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5260"/>
      </w:tblGrid>
      <w:tr w:rsidR="003C0DDC" w14:paraId="12EB5D54" w14:textId="77777777" w:rsidTr="63C7EB4F">
        <w:trPr>
          <w:trHeight w:val="1436"/>
        </w:trPr>
        <w:tc>
          <w:tcPr>
            <w:tcW w:w="3756" w:type="dxa"/>
          </w:tcPr>
          <w:p w14:paraId="68F4E4C4" w14:textId="77777777" w:rsidR="003C0DDC" w:rsidRDefault="003C0DDC" w:rsidP="09795CC8">
            <w:pPr>
              <w:rPr>
                <w:rStyle w:val="lrzxr"/>
                <w:rFonts w:ascii="Arial" w:eastAsia="Arial" w:hAnsi="Arial" w:cs="Arial"/>
                <w:color w:val="222222"/>
                <w:sz w:val="28"/>
                <w:szCs w:val="28"/>
              </w:rPr>
            </w:pPr>
            <w:r>
              <w:rPr>
                <w:noProof/>
                <w:lang w:eastAsia="en-GB"/>
              </w:rPr>
              <w:drawing>
                <wp:inline distT="0" distB="0" distL="0" distR="0" wp14:anchorId="101B9238" wp14:editId="09795CC8">
                  <wp:extent cx="2238375" cy="836295"/>
                  <wp:effectExtent l="0" t="0" r="9525" b="1905"/>
                  <wp:docPr id="2" name="Picture 2" descr="C:\Users\mstuart\Downloads\CCL Logo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238375" cy="836295"/>
                          </a:xfrm>
                          <a:prstGeom prst="rect">
                            <a:avLst/>
                          </a:prstGeom>
                        </pic:spPr>
                      </pic:pic>
                    </a:graphicData>
                  </a:graphic>
                </wp:inline>
              </w:drawing>
            </w:r>
          </w:p>
        </w:tc>
        <w:tc>
          <w:tcPr>
            <w:tcW w:w="5260" w:type="dxa"/>
            <w:vAlign w:val="center"/>
          </w:tcPr>
          <w:p w14:paraId="15F92ACB" w14:textId="77777777" w:rsidR="003C0DDC" w:rsidRPr="003C0DDC" w:rsidRDefault="003C0DDC" w:rsidP="63C7EB4F">
            <w:pPr>
              <w:jc w:val="center"/>
              <w:rPr>
                <w:rStyle w:val="lrzxr"/>
                <w:rFonts w:ascii="Arial" w:eastAsia="Arial" w:hAnsi="Arial" w:cs="Arial"/>
                <w:color w:val="222222"/>
                <w:sz w:val="36"/>
                <w:szCs w:val="36"/>
              </w:rPr>
            </w:pPr>
          </w:p>
        </w:tc>
      </w:tr>
    </w:tbl>
    <w:p w14:paraId="6A68201A" w14:textId="77777777" w:rsidR="003C0DDC" w:rsidRDefault="003C0DDC" w:rsidP="09795CC8">
      <w:pPr>
        <w:spacing w:after="0" w:line="240" w:lineRule="auto"/>
        <w:rPr>
          <w:rStyle w:val="lrzxr"/>
          <w:rFonts w:ascii="Arial" w:eastAsia="Arial" w:hAnsi="Arial" w:cs="Arial"/>
          <w:color w:val="222222"/>
          <w:sz w:val="24"/>
          <w:szCs w:val="24"/>
        </w:rPr>
      </w:pPr>
    </w:p>
    <w:tbl>
      <w:tblPr>
        <w:tblStyle w:val="TableGrid"/>
        <w:tblW w:w="9016" w:type="dxa"/>
        <w:tblLayout w:type="fixed"/>
        <w:tblLook w:val="04A0" w:firstRow="1" w:lastRow="0" w:firstColumn="1" w:lastColumn="0" w:noHBand="0" w:noVBand="1"/>
      </w:tblPr>
      <w:tblGrid>
        <w:gridCol w:w="2475"/>
        <w:gridCol w:w="6541"/>
      </w:tblGrid>
      <w:tr w:rsidR="00374583" w:rsidRPr="00374583" w14:paraId="0990DE0D" w14:textId="77777777" w:rsidTr="15EDB9C8">
        <w:tc>
          <w:tcPr>
            <w:tcW w:w="2475" w:type="dxa"/>
          </w:tcPr>
          <w:p w14:paraId="37A47550" w14:textId="77777777" w:rsidR="00374583" w:rsidRPr="003C0DDC" w:rsidRDefault="00374583" w:rsidP="63C7EB4F">
            <w:pPr>
              <w:rPr>
                <w:rStyle w:val="lrzxr"/>
                <w:rFonts w:ascii="Arial" w:eastAsia="Arial" w:hAnsi="Arial" w:cs="Arial"/>
                <w:color w:val="222222"/>
                <w:sz w:val="24"/>
                <w:szCs w:val="24"/>
              </w:rPr>
            </w:pPr>
          </w:p>
        </w:tc>
        <w:tc>
          <w:tcPr>
            <w:tcW w:w="6541" w:type="dxa"/>
          </w:tcPr>
          <w:p w14:paraId="3B355F2C" w14:textId="77777777" w:rsidR="00374583" w:rsidRPr="003C0DDC" w:rsidRDefault="009B7696" w:rsidP="09795CC8">
            <w:pPr>
              <w:rPr>
                <w:rStyle w:val="lrzxr"/>
                <w:rFonts w:ascii="Arial" w:eastAsia="Arial" w:hAnsi="Arial" w:cs="Arial"/>
                <w:b/>
                <w:bCs/>
                <w:color w:val="222222"/>
                <w:sz w:val="24"/>
                <w:szCs w:val="24"/>
              </w:rPr>
            </w:pPr>
            <w:r>
              <w:rPr>
                <w:rStyle w:val="lrzxr"/>
                <w:rFonts w:ascii="Arial" w:eastAsia="Arial" w:hAnsi="Arial" w:cs="Arial"/>
                <w:b/>
                <w:bCs/>
                <w:color w:val="222222"/>
                <w:sz w:val="24"/>
                <w:szCs w:val="24"/>
              </w:rPr>
              <w:t>Better (GLL) Annual Club Games</w:t>
            </w:r>
          </w:p>
        </w:tc>
      </w:tr>
      <w:tr w:rsidR="002B68D5" w:rsidRPr="00374583" w14:paraId="08909E15" w14:textId="77777777" w:rsidTr="15EDB9C8">
        <w:tc>
          <w:tcPr>
            <w:tcW w:w="2475" w:type="dxa"/>
          </w:tcPr>
          <w:p w14:paraId="15A33BA4" w14:textId="77777777" w:rsidR="002B68D5" w:rsidRPr="003C0DDC" w:rsidRDefault="002B68D5" w:rsidP="09795CC8">
            <w:pPr>
              <w:rPr>
                <w:rStyle w:val="lrzxr"/>
                <w:rFonts w:ascii="Arial" w:eastAsia="Arial" w:hAnsi="Arial" w:cs="Arial"/>
                <w:color w:val="222222"/>
                <w:sz w:val="24"/>
                <w:szCs w:val="24"/>
              </w:rPr>
            </w:pPr>
            <w:r w:rsidRPr="63C7EB4F">
              <w:rPr>
                <w:rStyle w:val="lrzxr"/>
                <w:rFonts w:ascii="Arial" w:eastAsia="Arial" w:hAnsi="Arial" w:cs="Arial"/>
                <w:color w:val="222222"/>
                <w:sz w:val="24"/>
                <w:szCs w:val="24"/>
              </w:rPr>
              <w:t>Organisation</w:t>
            </w:r>
          </w:p>
        </w:tc>
        <w:tc>
          <w:tcPr>
            <w:tcW w:w="6541" w:type="dxa"/>
          </w:tcPr>
          <w:p w14:paraId="3233CEC8" w14:textId="77777777" w:rsidR="002B68D5" w:rsidRPr="003C0DDC" w:rsidRDefault="009B7696" w:rsidP="09795CC8">
            <w:pPr>
              <w:tabs>
                <w:tab w:val="left" w:pos="915"/>
              </w:tabs>
              <w:rPr>
                <w:rStyle w:val="lrzxr"/>
                <w:rFonts w:ascii="Arial" w:eastAsia="Arial" w:hAnsi="Arial" w:cs="Arial"/>
                <w:color w:val="222222"/>
                <w:sz w:val="24"/>
                <w:szCs w:val="24"/>
              </w:rPr>
            </w:pPr>
            <w:r>
              <w:rPr>
                <w:rStyle w:val="lrzxr"/>
                <w:rFonts w:ascii="Arial" w:eastAsia="Arial" w:hAnsi="Arial" w:cs="Arial"/>
                <w:b/>
                <w:bCs/>
                <w:color w:val="222222"/>
                <w:sz w:val="24"/>
                <w:szCs w:val="24"/>
              </w:rPr>
              <w:t>Better (GLL)</w:t>
            </w:r>
          </w:p>
        </w:tc>
      </w:tr>
      <w:tr w:rsidR="00374583" w:rsidRPr="00374583" w14:paraId="70440717" w14:textId="77777777" w:rsidTr="15EDB9C8">
        <w:tc>
          <w:tcPr>
            <w:tcW w:w="2475" w:type="dxa"/>
          </w:tcPr>
          <w:p w14:paraId="2F0D53C9" w14:textId="77777777" w:rsidR="00374583" w:rsidRPr="003C0DDC" w:rsidRDefault="00374583" w:rsidP="09795CC8">
            <w:pPr>
              <w:rPr>
                <w:rStyle w:val="lrzxr"/>
                <w:rFonts w:ascii="Arial" w:eastAsia="Arial" w:hAnsi="Arial" w:cs="Arial"/>
                <w:color w:val="222222"/>
                <w:sz w:val="24"/>
                <w:szCs w:val="24"/>
              </w:rPr>
            </w:pPr>
            <w:r w:rsidRPr="63C7EB4F">
              <w:rPr>
                <w:rStyle w:val="lrzxr"/>
                <w:rFonts w:ascii="Arial" w:eastAsia="Arial" w:hAnsi="Arial" w:cs="Arial"/>
                <w:color w:val="222222"/>
                <w:sz w:val="24"/>
                <w:szCs w:val="24"/>
              </w:rPr>
              <w:t xml:space="preserve">Address </w:t>
            </w:r>
          </w:p>
        </w:tc>
        <w:tc>
          <w:tcPr>
            <w:tcW w:w="6541" w:type="dxa"/>
          </w:tcPr>
          <w:p w14:paraId="2D541CCA" w14:textId="77777777" w:rsidR="009B7696" w:rsidRPr="00950906" w:rsidRDefault="009B7696" w:rsidP="09795CC8">
            <w:pPr>
              <w:tabs>
                <w:tab w:val="left" w:pos="915"/>
              </w:tabs>
              <w:rPr>
                <w:rStyle w:val="lrzxr"/>
                <w:rFonts w:ascii="Arial" w:eastAsia="Arial" w:hAnsi="Arial" w:cs="Arial"/>
                <w:color w:val="222222"/>
                <w:sz w:val="24"/>
                <w:szCs w:val="24"/>
              </w:rPr>
            </w:pPr>
            <w:r w:rsidRPr="00950906">
              <w:rPr>
                <w:rStyle w:val="lrzxr"/>
                <w:rFonts w:ascii="Arial" w:eastAsia="Arial" w:hAnsi="Arial" w:cs="Arial"/>
                <w:color w:val="222222"/>
                <w:sz w:val="24"/>
                <w:szCs w:val="24"/>
              </w:rPr>
              <w:t xml:space="preserve">Copper Box Arena, </w:t>
            </w:r>
            <w:r w:rsidRPr="00950906">
              <w:rPr>
                <w:rFonts w:ascii="Arial" w:hAnsi="Arial" w:cs="Arial"/>
                <w:color w:val="202124"/>
                <w:sz w:val="24"/>
                <w:szCs w:val="24"/>
                <w:shd w:val="clear" w:color="auto" w:fill="FFFFFF"/>
              </w:rPr>
              <w:t>Queen Elizabeth Olympic Park, London E20 3HB</w:t>
            </w:r>
            <w:r w:rsidRPr="00950906">
              <w:rPr>
                <w:rStyle w:val="lrzxr"/>
                <w:rFonts w:ascii="Arial" w:eastAsia="Arial" w:hAnsi="Arial" w:cs="Arial"/>
                <w:color w:val="222222"/>
                <w:sz w:val="24"/>
                <w:szCs w:val="24"/>
              </w:rPr>
              <w:t xml:space="preserve"> </w:t>
            </w:r>
          </w:p>
          <w:p w14:paraId="0EE131E6" w14:textId="77777777" w:rsidR="00374583" w:rsidRPr="003C0DDC" w:rsidRDefault="009B7696" w:rsidP="09795CC8">
            <w:pPr>
              <w:tabs>
                <w:tab w:val="left" w:pos="915"/>
              </w:tabs>
              <w:rPr>
                <w:rStyle w:val="lrzxr"/>
                <w:rFonts w:ascii="Arial" w:eastAsia="Arial" w:hAnsi="Arial" w:cs="Arial"/>
                <w:color w:val="222222"/>
                <w:sz w:val="24"/>
                <w:szCs w:val="24"/>
              </w:rPr>
            </w:pPr>
            <w:r w:rsidRPr="00950906">
              <w:rPr>
                <w:rStyle w:val="lrzxr"/>
                <w:rFonts w:ascii="Arial" w:eastAsia="Arial" w:hAnsi="Arial" w:cs="Arial"/>
                <w:color w:val="222222"/>
                <w:sz w:val="24"/>
                <w:szCs w:val="24"/>
              </w:rPr>
              <w:t xml:space="preserve">London Aquatics Centre, </w:t>
            </w:r>
            <w:r w:rsidRPr="00950906">
              <w:rPr>
                <w:rFonts w:ascii="Arial" w:hAnsi="Arial" w:cs="Arial"/>
                <w:color w:val="202124"/>
                <w:sz w:val="24"/>
                <w:szCs w:val="24"/>
                <w:shd w:val="clear" w:color="auto" w:fill="FFFFFF"/>
              </w:rPr>
              <w:t>Queen Elizabeth Olympic Park, London E20 2AQ</w:t>
            </w:r>
          </w:p>
        </w:tc>
      </w:tr>
      <w:tr w:rsidR="00374583" w:rsidRPr="00374583" w14:paraId="0EA03647" w14:textId="77777777" w:rsidTr="15EDB9C8">
        <w:tc>
          <w:tcPr>
            <w:tcW w:w="2475" w:type="dxa"/>
          </w:tcPr>
          <w:p w14:paraId="7CD0E295" w14:textId="77777777" w:rsidR="004576E6" w:rsidRDefault="00374583" w:rsidP="09795CC8">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Description</w:t>
            </w:r>
          </w:p>
          <w:p w14:paraId="74915740" w14:textId="77777777" w:rsidR="004576E6" w:rsidRPr="003C0DDC" w:rsidRDefault="004576E6" w:rsidP="09795CC8">
            <w:pPr>
              <w:rPr>
                <w:rStyle w:val="lrzxr"/>
                <w:rFonts w:ascii="Arial" w:eastAsia="Arial" w:hAnsi="Arial" w:cs="Arial"/>
                <w:color w:val="222222"/>
                <w:sz w:val="24"/>
                <w:szCs w:val="24"/>
              </w:rPr>
            </w:pPr>
          </w:p>
          <w:p w14:paraId="06CD2C76" w14:textId="77777777" w:rsidR="00374583" w:rsidRPr="003C0DDC" w:rsidRDefault="00374583" w:rsidP="09795CC8">
            <w:pPr>
              <w:rPr>
                <w:rStyle w:val="lrzxr"/>
                <w:rFonts w:ascii="Arial" w:eastAsia="Arial" w:hAnsi="Arial" w:cs="Arial"/>
                <w:color w:val="222222"/>
                <w:sz w:val="24"/>
                <w:szCs w:val="24"/>
              </w:rPr>
            </w:pPr>
            <w:r w:rsidRPr="003C0DDC">
              <w:rPr>
                <w:rStyle w:val="lrzxr"/>
                <w:rFonts w:cstheme="minorHAnsi"/>
                <w:color w:val="222222"/>
              </w:rPr>
              <w:tab/>
            </w:r>
            <w:r w:rsidRPr="003C0DDC">
              <w:rPr>
                <w:rStyle w:val="lrzxr"/>
                <w:rFonts w:cstheme="minorHAnsi"/>
                <w:color w:val="222222"/>
              </w:rPr>
              <w:tab/>
            </w:r>
          </w:p>
        </w:tc>
        <w:tc>
          <w:tcPr>
            <w:tcW w:w="6541" w:type="dxa"/>
          </w:tcPr>
          <w:p w14:paraId="082F683D" w14:textId="77777777" w:rsidR="009B7696" w:rsidRDefault="009B7696" w:rsidP="009B7696">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UK’s largest </w:t>
            </w:r>
            <w:r w:rsidR="00950906">
              <w:rPr>
                <w:rFonts w:ascii="Arial" w:eastAsia="Arial" w:hAnsi="Arial" w:cs="Arial"/>
                <w:color w:val="000000" w:themeColor="text1"/>
                <w:sz w:val="24"/>
                <w:szCs w:val="24"/>
              </w:rPr>
              <w:t>multi-sport</w:t>
            </w:r>
            <w:r>
              <w:rPr>
                <w:rFonts w:ascii="Arial" w:eastAsia="Arial" w:hAnsi="Arial" w:cs="Arial"/>
                <w:color w:val="000000" w:themeColor="text1"/>
                <w:sz w:val="24"/>
                <w:szCs w:val="24"/>
              </w:rPr>
              <w:t xml:space="preserve"> event for Over 60’s is back held at two iconic Olympic venues, the Club Games allows our 60+ residents to compete in a range of activities</w:t>
            </w:r>
          </w:p>
          <w:p w14:paraId="1DBE9692" w14:textId="77777777" w:rsidR="009B7696" w:rsidRDefault="009B7696" w:rsidP="009B7696">
            <w:pPr>
              <w:pStyle w:val="Default"/>
            </w:pPr>
          </w:p>
          <w:p w14:paraId="33A33189" w14:textId="77777777" w:rsidR="009B7696" w:rsidRPr="009B7696" w:rsidRDefault="009B7696" w:rsidP="009B7696">
            <w:pPr>
              <w:pStyle w:val="Default"/>
              <w:rPr>
                <w:rFonts w:ascii="Arial" w:hAnsi="Arial" w:cs="Arial"/>
              </w:rPr>
            </w:pPr>
            <w:r>
              <w:t xml:space="preserve"> </w:t>
            </w:r>
            <w:r w:rsidRPr="009B7696">
              <w:rPr>
                <w:rFonts w:ascii="Arial" w:hAnsi="Arial" w:cs="Arial"/>
                <w:bCs/>
              </w:rPr>
              <w:t xml:space="preserve">Activities include; </w:t>
            </w:r>
          </w:p>
          <w:p w14:paraId="16B02E16" w14:textId="77777777" w:rsidR="009B7696" w:rsidRPr="009B7696" w:rsidRDefault="009B7696" w:rsidP="009B7696">
            <w:pPr>
              <w:pStyle w:val="Default"/>
              <w:rPr>
                <w:rFonts w:ascii="Arial" w:hAnsi="Arial" w:cs="Arial"/>
              </w:rPr>
            </w:pPr>
            <w:r w:rsidRPr="009B7696">
              <w:rPr>
                <w:rFonts w:ascii="Arial" w:hAnsi="Arial" w:cs="Arial"/>
              </w:rPr>
              <w:t xml:space="preserve">• </w:t>
            </w:r>
            <w:r w:rsidRPr="009B7696">
              <w:rPr>
                <w:rFonts w:ascii="Arial" w:hAnsi="Arial" w:cs="Arial"/>
                <w:bCs/>
              </w:rPr>
              <w:t xml:space="preserve">Badminton </w:t>
            </w:r>
          </w:p>
          <w:p w14:paraId="7FE4C93F" w14:textId="77777777" w:rsidR="009B7696" w:rsidRPr="009B7696" w:rsidRDefault="009B7696" w:rsidP="009B7696">
            <w:pPr>
              <w:pStyle w:val="Default"/>
              <w:rPr>
                <w:rFonts w:ascii="Arial" w:hAnsi="Arial" w:cs="Arial"/>
              </w:rPr>
            </w:pPr>
            <w:r w:rsidRPr="009B7696">
              <w:rPr>
                <w:rFonts w:ascii="Arial" w:hAnsi="Arial" w:cs="Arial"/>
              </w:rPr>
              <w:t xml:space="preserve">• </w:t>
            </w:r>
            <w:r w:rsidRPr="009B7696">
              <w:rPr>
                <w:rFonts w:ascii="Arial" w:hAnsi="Arial" w:cs="Arial"/>
                <w:bCs/>
              </w:rPr>
              <w:t xml:space="preserve">Darts </w:t>
            </w:r>
          </w:p>
          <w:p w14:paraId="07096C21" w14:textId="77777777" w:rsidR="009B7696" w:rsidRPr="009B7696" w:rsidRDefault="009B7696" w:rsidP="009B7696">
            <w:pPr>
              <w:pStyle w:val="Default"/>
              <w:rPr>
                <w:rFonts w:ascii="Arial" w:hAnsi="Arial" w:cs="Arial"/>
              </w:rPr>
            </w:pPr>
            <w:r w:rsidRPr="009B7696">
              <w:rPr>
                <w:rFonts w:ascii="Arial" w:hAnsi="Arial" w:cs="Arial"/>
              </w:rPr>
              <w:t xml:space="preserve">• </w:t>
            </w:r>
            <w:r w:rsidRPr="009B7696">
              <w:rPr>
                <w:rFonts w:ascii="Arial" w:hAnsi="Arial" w:cs="Arial"/>
                <w:bCs/>
              </w:rPr>
              <w:t xml:space="preserve">Dominoes </w:t>
            </w:r>
          </w:p>
          <w:p w14:paraId="0F85D361" w14:textId="77777777" w:rsidR="009B7696" w:rsidRPr="009B7696" w:rsidRDefault="009B7696" w:rsidP="009B7696">
            <w:pPr>
              <w:pStyle w:val="Default"/>
              <w:rPr>
                <w:rFonts w:ascii="Arial" w:hAnsi="Arial" w:cs="Arial"/>
              </w:rPr>
            </w:pPr>
            <w:r w:rsidRPr="009B7696">
              <w:rPr>
                <w:rFonts w:ascii="Arial" w:hAnsi="Arial" w:cs="Arial"/>
              </w:rPr>
              <w:t xml:space="preserve">• </w:t>
            </w:r>
            <w:r w:rsidRPr="009B7696">
              <w:rPr>
                <w:rFonts w:ascii="Arial" w:hAnsi="Arial" w:cs="Arial"/>
                <w:bCs/>
              </w:rPr>
              <w:t xml:space="preserve">Short Mat Bowls </w:t>
            </w:r>
          </w:p>
          <w:p w14:paraId="1C0AFC38" w14:textId="77777777" w:rsidR="009B7696" w:rsidRPr="009B7696" w:rsidRDefault="009B7696" w:rsidP="009B7696">
            <w:pPr>
              <w:pStyle w:val="Default"/>
              <w:rPr>
                <w:rFonts w:ascii="Arial" w:hAnsi="Arial" w:cs="Arial"/>
              </w:rPr>
            </w:pPr>
            <w:r w:rsidRPr="009B7696">
              <w:rPr>
                <w:rFonts w:ascii="Arial" w:hAnsi="Arial" w:cs="Arial"/>
              </w:rPr>
              <w:t xml:space="preserve">• </w:t>
            </w:r>
            <w:r w:rsidRPr="009B7696">
              <w:rPr>
                <w:rFonts w:ascii="Arial" w:hAnsi="Arial" w:cs="Arial"/>
                <w:bCs/>
              </w:rPr>
              <w:t xml:space="preserve">Short Tennis </w:t>
            </w:r>
          </w:p>
          <w:p w14:paraId="6C7AAADC" w14:textId="77777777" w:rsidR="009B7696" w:rsidRPr="009B7696" w:rsidRDefault="009B7696" w:rsidP="009B7696">
            <w:pPr>
              <w:pStyle w:val="Default"/>
              <w:rPr>
                <w:rFonts w:ascii="Arial" w:hAnsi="Arial" w:cs="Arial"/>
              </w:rPr>
            </w:pPr>
            <w:r w:rsidRPr="009B7696">
              <w:rPr>
                <w:rFonts w:ascii="Arial" w:hAnsi="Arial" w:cs="Arial"/>
              </w:rPr>
              <w:t xml:space="preserve">• </w:t>
            </w:r>
            <w:r w:rsidRPr="009B7696">
              <w:rPr>
                <w:rFonts w:ascii="Arial" w:hAnsi="Arial" w:cs="Arial"/>
                <w:bCs/>
              </w:rPr>
              <w:t xml:space="preserve">Table Tennis </w:t>
            </w:r>
          </w:p>
          <w:p w14:paraId="38F9B4CE" w14:textId="77777777" w:rsidR="009B7696" w:rsidRPr="009B7696" w:rsidRDefault="009B7696" w:rsidP="009B7696">
            <w:pPr>
              <w:pStyle w:val="Default"/>
              <w:rPr>
                <w:rFonts w:ascii="Arial" w:hAnsi="Arial" w:cs="Arial"/>
              </w:rPr>
            </w:pPr>
            <w:r w:rsidRPr="009B7696">
              <w:rPr>
                <w:rFonts w:ascii="Arial" w:hAnsi="Arial" w:cs="Arial"/>
              </w:rPr>
              <w:t xml:space="preserve">• </w:t>
            </w:r>
            <w:r w:rsidRPr="009B7696">
              <w:rPr>
                <w:rFonts w:ascii="Arial" w:hAnsi="Arial" w:cs="Arial"/>
                <w:bCs/>
              </w:rPr>
              <w:t xml:space="preserve">Timed Cycle </w:t>
            </w:r>
          </w:p>
          <w:p w14:paraId="5E9A187A" w14:textId="77777777" w:rsidR="009B7696" w:rsidRPr="009B7696" w:rsidRDefault="009B7696" w:rsidP="009B7696">
            <w:pPr>
              <w:pStyle w:val="Default"/>
              <w:rPr>
                <w:rFonts w:ascii="Arial" w:hAnsi="Arial" w:cs="Arial"/>
              </w:rPr>
            </w:pPr>
            <w:r w:rsidRPr="009B7696">
              <w:rPr>
                <w:rFonts w:ascii="Arial" w:hAnsi="Arial" w:cs="Arial"/>
              </w:rPr>
              <w:t xml:space="preserve">• </w:t>
            </w:r>
            <w:r w:rsidRPr="009B7696">
              <w:rPr>
                <w:rFonts w:ascii="Arial" w:hAnsi="Arial" w:cs="Arial"/>
                <w:bCs/>
              </w:rPr>
              <w:t xml:space="preserve">Timed Swim* </w:t>
            </w:r>
          </w:p>
          <w:p w14:paraId="58A9F1C3" w14:textId="77777777" w:rsidR="00374583" w:rsidRDefault="009B7696" w:rsidP="009B7696">
            <w:pPr>
              <w:rPr>
                <w:rFonts w:ascii="Arial" w:eastAsia="Arial" w:hAnsi="Arial" w:cs="Arial"/>
                <w:color w:val="000000" w:themeColor="text1"/>
                <w:sz w:val="24"/>
                <w:szCs w:val="24"/>
              </w:rPr>
            </w:pPr>
            <w:r w:rsidRPr="009B7696">
              <w:rPr>
                <w:rFonts w:ascii="Arial" w:hAnsi="Arial" w:cs="Arial"/>
                <w:sz w:val="24"/>
                <w:szCs w:val="24"/>
              </w:rPr>
              <w:t>* Timed Swim is held at the London Aquatics Centre but swimmers must attend the opening ceremony at the Copper Box Arena to listen to announcements ahead of the Timed Swim competition.</w:t>
            </w:r>
            <w:r>
              <w:rPr>
                <w:sz w:val="20"/>
                <w:szCs w:val="20"/>
              </w:rPr>
              <w:t xml:space="preserve"> </w:t>
            </w:r>
            <w:r w:rsidR="00F202F1" w:rsidRPr="63C7EB4F">
              <w:rPr>
                <w:rFonts w:ascii="Arial" w:eastAsia="Arial" w:hAnsi="Arial" w:cs="Arial"/>
                <w:color w:val="000000" w:themeColor="text1"/>
                <w:sz w:val="24"/>
                <w:szCs w:val="24"/>
              </w:rPr>
              <w:t xml:space="preserve"> </w:t>
            </w:r>
          </w:p>
          <w:p w14:paraId="0AAC9FD5" w14:textId="77777777" w:rsidR="00950906" w:rsidRDefault="00950906" w:rsidP="009B7696">
            <w:pPr>
              <w:rPr>
                <w:rFonts w:ascii="Arial" w:eastAsia="Arial" w:hAnsi="Arial" w:cs="Arial"/>
                <w:color w:val="000000" w:themeColor="text1"/>
                <w:sz w:val="24"/>
                <w:szCs w:val="24"/>
              </w:rPr>
            </w:pPr>
          </w:p>
          <w:p w14:paraId="1B7C67A0" w14:textId="7B82EA60" w:rsidR="00950906" w:rsidRPr="003C0DDC" w:rsidRDefault="00950906" w:rsidP="009B7696">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So if you would like to represent Lewisham in any of these sports then why not sign up today. </w:t>
            </w:r>
          </w:p>
        </w:tc>
      </w:tr>
      <w:tr w:rsidR="00374583" w:rsidRPr="00374583" w14:paraId="4B8016E7" w14:textId="77777777" w:rsidTr="15EDB9C8">
        <w:tc>
          <w:tcPr>
            <w:tcW w:w="2475" w:type="dxa"/>
          </w:tcPr>
          <w:p w14:paraId="334EEA68" w14:textId="77777777" w:rsidR="00374583" w:rsidRPr="003C0DDC" w:rsidRDefault="0DFDD1DC" w:rsidP="63C7EB4F">
            <w:pPr>
              <w:spacing w:line="257" w:lineRule="auto"/>
              <w:rPr>
                <w:rFonts w:ascii="Arial" w:eastAsia="Arial" w:hAnsi="Arial" w:cs="Arial"/>
                <w:color w:val="222222"/>
                <w:sz w:val="24"/>
                <w:szCs w:val="24"/>
              </w:rPr>
            </w:pPr>
            <w:r w:rsidRPr="63C7EB4F">
              <w:rPr>
                <w:rFonts w:ascii="Arial" w:eastAsia="Arial" w:hAnsi="Arial" w:cs="Arial"/>
                <w:color w:val="222222"/>
                <w:sz w:val="24"/>
                <w:szCs w:val="24"/>
              </w:rPr>
              <w:t xml:space="preserve">Who </w:t>
            </w:r>
            <w:r w:rsidR="1DD8C43E" w:rsidRPr="63C7EB4F">
              <w:rPr>
                <w:rFonts w:ascii="Arial" w:eastAsia="Arial" w:hAnsi="Arial" w:cs="Arial"/>
                <w:color w:val="222222"/>
                <w:sz w:val="24"/>
                <w:szCs w:val="24"/>
              </w:rPr>
              <w:t>can</w:t>
            </w:r>
            <w:r w:rsidRPr="63C7EB4F">
              <w:rPr>
                <w:rFonts w:ascii="Arial" w:eastAsia="Arial" w:hAnsi="Arial" w:cs="Arial"/>
                <w:color w:val="222222"/>
                <w:sz w:val="24"/>
                <w:szCs w:val="24"/>
              </w:rPr>
              <w:t xml:space="preserve"> attend? </w:t>
            </w:r>
          </w:p>
        </w:tc>
        <w:tc>
          <w:tcPr>
            <w:tcW w:w="6541" w:type="dxa"/>
          </w:tcPr>
          <w:p w14:paraId="75835C7D" w14:textId="77777777" w:rsidR="00374583" w:rsidRPr="003C0DDC" w:rsidRDefault="00FF283F" w:rsidP="00950906">
            <w:pPr>
              <w:rPr>
                <w:rStyle w:val="lrzxr"/>
                <w:rFonts w:ascii="Arial" w:eastAsia="Arial" w:hAnsi="Arial" w:cs="Arial"/>
                <w:color w:val="222222"/>
                <w:sz w:val="24"/>
                <w:szCs w:val="24"/>
              </w:rPr>
            </w:pPr>
            <w:r>
              <w:rPr>
                <w:rStyle w:val="lrzxr"/>
                <w:rFonts w:ascii="Arial" w:eastAsia="Arial" w:hAnsi="Arial" w:cs="Arial"/>
                <w:color w:val="222222"/>
                <w:sz w:val="24"/>
                <w:szCs w:val="24"/>
              </w:rPr>
              <w:t xml:space="preserve">All are welcome. </w:t>
            </w:r>
            <w:r w:rsidR="00950906">
              <w:rPr>
                <w:rStyle w:val="lrzxr"/>
                <w:rFonts w:ascii="Arial" w:eastAsia="Arial" w:hAnsi="Arial" w:cs="Arial"/>
                <w:color w:val="222222"/>
                <w:sz w:val="24"/>
                <w:szCs w:val="24"/>
              </w:rPr>
              <w:t>The Club Games are for residents aged 60 and over</w:t>
            </w:r>
          </w:p>
        </w:tc>
      </w:tr>
      <w:tr w:rsidR="00374583" w:rsidRPr="00374583" w14:paraId="118DCC74" w14:textId="77777777" w:rsidTr="15EDB9C8">
        <w:tc>
          <w:tcPr>
            <w:tcW w:w="2475" w:type="dxa"/>
          </w:tcPr>
          <w:p w14:paraId="0BFB808D" w14:textId="77777777" w:rsidR="00374583" w:rsidRPr="003C0DDC" w:rsidRDefault="00374583" w:rsidP="09795CC8">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Price</w:t>
            </w:r>
            <w:r>
              <w:tab/>
            </w:r>
            <w:r>
              <w:tab/>
            </w:r>
            <w:r>
              <w:tab/>
            </w:r>
          </w:p>
        </w:tc>
        <w:tc>
          <w:tcPr>
            <w:tcW w:w="6541" w:type="dxa"/>
          </w:tcPr>
          <w:p w14:paraId="4A7F5286" w14:textId="77777777" w:rsidR="00374583" w:rsidRPr="003C0DDC" w:rsidRDefault="00950906" w:rsidP="00F202F1">
            <w:pPr>
              <w:rPr>
                <w:rStyle w:val="lrzxr"/>
                <w:rFonts w:ascii="Arial" w:eastAsia="Arial" w:hAnsi="Arial" w:cs="Arial"/>
                <w:color w:val="222222"/>
                <w:sz w:val="24"/>
                <w:szCs w:val="24"/>
              </w:rPr>
            </w:pPr>
            <w:r>
              <w:rPr>
                <w:rStyle w:val="lrzxr"/>
                <w:rFonts w:ascii="Arial" w:eastAsia="Arial" w:hAnsi="Arial" w:cs="Arial"/>
                <w:color w:val="222222"/>
                <w:sz w:val="24"/>
                <w:szCs w:val="24"/>
              </w:rPr>
              <w:t>£4 per participant (spectators £2)</w:t>
            </w:r>
          </w:p>
        </w:tc>
      </w:tr>
      <w:tr w:rsidR="00374583" w:rsidRPr="00374583" w14:paraId="1D9FCE4B" w14:textId="77777777" w:rsidTr="15EDB9C8">
        <w:tc>
          <w:tcPr>
            <w:tcW w:w="2475" w:type="dxa"/>
          </w:tcPr>
          <w:p w14:paraId="07E93597" w14:textId="77777777" w:rsidR="00374583" w:rsidRPr="003C0DDC" w:rsidRDefault="003C0DDC" w:rsidP="09795CC8">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Accessibility</w:t>
            </w:r>
          </w:p>
        </w:tc>
        <w:tc>
          <w:tcPr>
            <w:tcW w:w="6541" w:type="dxa"/>
          </w:tcPr>
          <w:p w14:paraId="18B9A538" w14:textId="77777777" w:rsidR="00374583" w:rsidRDefault="00416A04" w:rsidP="09795CC8">
            <w:pPr>
              <w:tabs>
                <w:tab w:val="left" w:pos="1440"/>
              </w:tabs>
              <w:rPr>
                <w:rStyle w:val="lrzxr"/>
                <w:rFonts w:ascii="Arial" w:eastAsia="Arial" w:hAnsi="Arial" w:cs="Arial"/>
                <w:color w:val="222222"/>
                <w:sz w:val="24"/>
                <w:szCs w:val="24"/>
              </w:rPr>
            </w:pPr>
            <w:sdt>
              <w:sdtPr>
                <w:rPr>
                  <w:rStyle w:val="lrzxr"/>
                  <w:color w:val="222222"/>
                </w:rPr>
                <w:id w:val="-1156443875"/>
                <w:placeholder>
                  <w:docPart w:val="DefaultPlaceholder_1081868574"/>
                </w:placeholder>
                <w14:checkbox>
                  <w14:checked w14:val="1"/>
                  <w14:checkedState w14:val="2612" w14:font="MS Gothic"/>
                  <w14:uncheckedState w14:val="2610" w14:font="MS Gothic"/>
                </w14:checkbox>
              </w:sdtPr>
              <w:sdtEndPr>
                <w:rPr>
                  <w:rStyle w:val="lrzxr"/>
                </w:rPr>
              </w:sdtEndPr>
              <w:sdtContent>
                <w:r w:rsidR="00FD3915">
                  <w:rPr>
                    <w:rStyle w:val="lrzxr"/>
                    <w:rFonts w:ascii="MS Gothic" w:eastAsia="MS Gothic" w:hAnsi="MS Gothic" w:hint="eastAsia"/>
                    <w:color w:val="222222"/>
                  </w:rPr>
                  <w:t>☒</w:t>
                </w:r>
              </w:sdtContent>
            </w:sdt>
            <w:r w:rsidR="003C0DDC" w:rsidRPr="09795CC8">
              <w:rPr>
                <w:rStyle w:val="lrzxr"/>
                <w:color w:val="222222"/>
              </w:rPr>
              <w:t xml:space="preserve"> </w:t>
            </w:r>
            <w:r w:rsidR="003C0DDC" w:rsidRPr="09795CC8">
              <w:rPr>
                <w:rStyle w:val="lrzxr"/>
                <w:rFonts w:ascii="Arial" w:eastAsia="Arial" w:hAnsi="Arial" w:cs="Arial"/>
                <w:color w:val="222222"/>
                <w:sz w:val="24"/>
                <w:szCs w:val="24"/>
              </w:rPr>
              <w:t>Step free access</w:t>
            </w:r>
          </w:p>
          <w:p w14:paraId="25041423" w14:textId="77777777" w:rsidR="003C0DDC" w:rsidRDefault="00416A04" w:rsidP="09795CC8">
            <w:pPr>
              <w:tabs>
                <w:tab w:val="left" w:pos="2205"/>
              </w:tabs>
              <w:rPr>
                <w:rStyle w:val="lrzxr"/>
                <w:rFonts w:ascii="Arial" w:eastAsia="Arial" w:hAnsi="Arial" w:cs="Arial"/>
                <w:color w:val="222222"/>
                <w:sz w:val="24"/>
                <w:szCs w:val="24"/>
              </w:rPr>
            </w:pPr>
            <w:sdt>
              <w:sdtPr>
                <w:rPr>
                  <w:rStyle w:val="lrzxr"/>
                  <w:color w:val="222222"/>
                </w:rPr>
                <w:id w:val="-1303689880"/>
                <w:placeholder>
                  <w:docPart w:val="DefaultPlaceholder_1081868574"/>
                </w:placeholder>
                <w14:checkbox>
                  <w14:checked w14:val="1"/>
                  <w14:checkedState w14:val="2612" w14:font="MS Gothic"/>
                  <w14:uncheckedState w14:val="2610" w14:font="MS Gothic"/>
                </w14:checkbox>
              </w:sdtPr>
              <w:sdtEndPr>
                <w:rPr>
                  <w:rStyle w:val="lrzxr"/>
                </w:rPr>
              </w:sdtEndPr>
              <w:sdtContent>
                <w:r w:rsidR="00FD3915">
                  <w:rPr>
                    <w:rStyle w:val="lrzxr"/>
                    <w:rFonts w:ascii="MS Gothic" w:eastAsia="MS Gothic" w:hAnsi="MS Gothic" w:hint="eastAsia"/>
                    <w:color w:val="222222"/>
                  </w:rPr>
                  <w:t>☒</w:t>
                </w:r>
              </w:sdtContent>
            </w:sdt>
            <w:r w:rsidR="003C0DDC" w:rsidRPr="09795CC8">
              <w:rPr>
                <w:rStyle w:val="lrzxr"/>
                <w:color w:val="222222"/>
              </w:rPr>
              <w:t xml:space="preserve"> </w:t>
            </w:r>
            <w:r w:rsidR="003C0DDC" w:rsidRPr="09795CC8">
              <w:rPr>
                <w:rStyle w:val="lrzxr"/>
                <w:rFonts w:ascii="Arial" w:eastAsia="Arial" w:hAnsi="Arial" w:cs="Arial"/>
                <w:color w:val="222222"/>
                <w:sz w:val="24"/>
                <w:szCs w:val="24"/>
              </w:rPr>
              <w:t>Accessible toilet</w:t>
            </w:r>
          </w:p>
          <w:p w14:paraId="28853E6F" w14:textId="77777777" w:rsidR="003C0DDC" w:rsidRDefault="00416A04" w:rsidP="09795CC8">
            <w:pPr>
              <w:tabs>
                <w:tab w:val="left" w:pos="975"/>
              </w:tabs>
              <w:rPr>
                <w:rStyle w:val="lrzxr"/>
                <w:rFonts w:ascii="Arial" w:eastAsia="Arial" w:hAnsi="Arial" w:cs="Arial"/>
                <w:color w:val="222222"/>
                <w:sz w:val="24"/>
                <w:szCs w:val="24"/>
              </w:rPr>
            </w:pPr>
            <w:sdt>
              <w:sdtPr>
                <w:rPr>
                  <w:rStyle w:val="lrzxr"/>
                  <w:color w:val="222222"/>
                </w:rPr>
                <w:id w:val="-2128307213"/>
                <w:placeholder>
                  <w:docPart w:val="DefaultPlaceholder_1081868574"/>
                </w:placeholder>
                <w14:checkbox>
                  <w14:checked w14:val="0"/>
                  <w14:checkedState w14:val="2612" w14:font="MS Gothic"/>
                  <w14:uncheckedState w14:val="2610" w14:font="MS Gothic"/>
                </w14:checkbox>
              </w:sdtPr>
              <w:sdtEndPr>
                <w:rPr>
                  <w:rStyle w:val="lrzxr"/>
                </w:rPr>
              </w:sdtEndPr>
              <w:sdtContent>
                <w:r w:rsidR="26E51E4D" w:rsidRPr="2BA10A31">
                  <w:rPr>
                    <w:rStyle w:val="lrzxr"/>
                    <w:rFonts w:ascii="MS Gothic" w:eastAsia="MS Gothic" w:hAnsi="MS Gothic"/>
                    <w:color w:val="222222"/>
                  </w:rPr>
                  <w:t>☐</w:t>
                </w:r>
              </w:sdtContent>
            </w:sdt>
            <w:r w:rsidR="26E51E4D" w:rsidRPr="2BA10A31">
              <w:rPr>
                <w:rStyle w:val="lrzxr"/>
                <w:color w:val="222222"/>
              </w:rPr>
              <w:t xml:space="preserve"> </w:t>
            </w:r>
            <w:r w:rsidR="26E51E4D" w:rsidRPr="09795CC8">
              <w:rPr>
                <w:rStyle w:val="lrzxr"/>
                <w:rFonts w:ascii="Arial" w:eastAsia="Arial" w:hAnsi="Arial" w:cs="Arial"/>
                <w:color w:val="222222"/>
                <w:sz w:val="24"/>
                <w:szCs w:val="24"/>
              </w:rPr>
              <w:t>Stepped access</w:t>
            </w:r>
            <w:r w:rsidR="14646840" w:rsidRPr="09795CC8">
              <w:rPr>
                <w:rStyle w:val="lrzxr"/>
                <w:rFonts w:ascii="Arial" w:eastAsia="Arial" w:hAnsi="Arial" w:cs="Arial"/>
                <w:color w:val="222222"/>
                <w:sz w:val="24"/>
                <w:szCs w:val="24"/>
              </w:rPr>
              <w:t xml:space="preserve"> (one to three steps)</w:t>
            </w:r>
          </w:p>
          <w:p w14:paraId="1AB8F940" w14:textId="77777777" w:rsidR="003C0DDC" w:rsidRDefault="00416A04" w:rsidP="09795CC8">
            <w:pPr>
              <w:tabs>
                <w:tab w:val="left" w:pos="975"/>
              </w:tabs>
              <w:rPr>
                <w:rStyle w:val="lrzxr"/>
                <w:rFonts w:ascii="Arial" w:eastAsia="Arial" w:hAnsi="Arial" w:cs="Arial"/>
                <w:color w:val="222222"/>
                <w:sz w:val="24"/>
                <w:szCs w:val="24"/>
              </w:rPr>
            </w:pPr>
            <w:sdt>
              <w:sdtPr>
                <w:rPr>
                  <w:rStyle w:val="lrzxr"/>
                  <w:color w:val="222222"/>
                </w:rPr>
                <w:id w:val="1535154831"/>
                <w:placeholder>
                  <w:docPart w:val="DefaultPlaceholder_1081868574"/>
                </w:placeholder>
                <w14:checkbox>
                  <w14:checked w14:val="0"/>
                  <w14:checkedState w14:val="2612" w14:font="MS Gothic"/>
                  <w14:uncheckedState w14:val="2610" w14:font="MS Gothic"/>
                </w14:checkbox>
              </w:sdtPr>
              <w:sdtEndPr>
                <w:rPr>
                  <w:rStyle w:val="lrzxr"/>
                </w:rPr>
              </w:sdtEndPr>
              <w:sdtContent>
                <w:r w:rsidR="26E51E4D" w:rsidRPr="2BA10A31">
                  <w:rPr>
                    <w:rStyle w:val="lrzxr"/>
                    <w:rFonts w:ascii="MS Gothic" w:eastAsia="MS Gothic" w:hAnsi="MS Gothic"/>
                    <w:color w:val="222222"/>
                  </w:rPr>
                  <w:t>☐</w:t>
                </w:r>
              </w:sdtContent>
            </w:sdt>
            <w:r w:rsidR="26E51E4D" w:rsidRPr="2BA10A31">
              <w:rPr>
                <w:rStyle w:val="lrzxr"/>
                <w:color w:val="222222"/>
              </w:rPr>
              <w:t xml:space="preserve"> </w:t>
            </w:r>
            <w:r w:rsidR="26E51E4D" w:rsidRPr="09795CC8">
              <w:rPr>
                <w:rStyle w:val="lrzxr"/>
                <w:rFonts w:ascii="Arial" w:eastAsia="Arial" w:hAnsi="Arial" w:cs="Arial"/>
                <w:color w:val="222222"/>
                <w:sz w:val="24"/>
                <w:szCs w:val="24"/>
              </w:rPr>
              <w:t>Upstairs</w:t>
            </w:r>
            <w:r w:rsidR="46C052CB" w:rsidRPr="09795CC8">
              <w:rPr>
                <w:rStyle w:val="lrzxr"/>
                <w:rFonts w:ascii="Arial" w:eastAsia="Arial" w:hAnsi="Arial" w:cs="Arial"/>
                <w:color w:val="222222"/>
                <w:sz w:val="24"/>
                <w:szCs w:val="24"/>
              </w:rPr>
              <w:t xml:space="preserve"> (no lift)</w:t>
            </w:r>
          </w:p>
          <w:p w14:paraId="453EC652" w14:textId="77777777" w:rsidR="003C0DDC" w:rsidRDefault="00416A04" w:rsidP="09795CC8">
            <w:pPr>
              <w:tabs>
                <w:tab w:val="left" w:pos="975"/>
              </w:tabs>
              <w:rPr>
                <w:rStyle w:val="lrzxr"/>
                <w:rFonts w:ascii="Arial" w:eastAsia="Arial" w:hAnsi="Arial" w:cs="Arial"/>
                <w:color w:val="222222"/>
                <w:sz w:val="24"/>
                <w:szCs w:val="24"/>
              </w:rPr>
            </w:pPr>
            <w:sdt>
              <w:sdtPr>
                <w:rPr>
                  <w:rStyle w:val="lrzxr"/>
                  <w:color w:val="222222"/>
                </w:rPr>
                <w:id w:val="-57635661"/>
                <w:placeholder>
                  <w:docPart w:val="DefaultPlaceholder_1081868574"/>
                </w:placeholder>
                <w14:checkbox>
                  <w14:checked w14:val="1"/>
                  <w14:checkedState w14:val="2612" w14:font="MS Gothic"/>
                  <w14:uncheckedState w14:val="2610" w14:font="MS Gothic"/>
                </w14:checkbox>
              </w:sdtPr>
              <w:sdtEndPr>
                <w:rPr>
                  <w:rStyle w:val="lrzxr"/>
                </w:rPr>
              </w:sdtEndPr>
              <w:sdtContent>
                <w:r w:rsidR="00FD3915">
                  <w:rPr>
                    <w:rStyle w:val="lrzxr"/>
                    <w:rFonts w:ascii="MS Gothic" w:eastAsia="MS Gothic" w:hAnsi="MS Gothic" w:hint="eastAsia"/>
                    <w:color w:val="222222"/>
                  </w:rPr>
                  <w:t>☒</w:t>
                </w:r>
              </w:sdtContent>
            </w:sdt>
            <w:r w:rsidR="26E51E4D" w:rsidRPr="2BA10A31">
              <w:rPr>
                <w:rStyle w:val="lrzxr"/>
                <w:color w:val="222222"/>
              </w:rPr>
              <w:t xml:space="preserve"> </w:t>
            </w:r>
            <w:r w:rsidR="26E51E4D" w:rsidRPr="09795CC8">
              <w:rPr>
                <w:rStyle w:val="lrzxr"/>
                <w:rFonts w:ascii="Arial" w:eastAsia="Arial" w:hAnsi="Arial" w:cs="Arial"/>
                <w:color w:val="222222"/>
                <w:sz w:val="24"/>
                <w:szCs w:val="24"/>
              </w:rPr>
              <w:t>Option to do the activity sitting down</w:t>
            </w:r>
          </w:p>
          <w:p w14:paraId="144B08DD" w14:textId="77777777" w:rsidR="003C0DDC" w:rsidRDefault="4DAB10B8" w:rsidP="09795CC8">
            <w:pPr>
              <w:tabs>
                <w:tab w:val="left" w:pos="975"/>
              </w:tabs>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Other comments:</w:t>
            </w:r>
          </w:p>
        </w:tc>
      </w:tr>
      <w:tr w:rsidR="00374583" w:rsidRPr="00374583" w14:paraId="7AD30BF7" w14:textId="77777777" w:rsidTr="15EDB9C8">
        <w:tc>
          <w:tcPr>
            <w:tcW w:w="2475" w:type="dxa"/>
          </w:tcPr>
          <w:p w14:paraId="16B9DC14" w14:textId="77777777" w:rsidR="00374583" w:rsidRPr="003C0DDC" w:rsidRDefault="00374583" w:rsidP="09795CC8">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Day and Time</w:t>
            </w:r>
          </w:p>
        </w:tc>
        <w:tc>
          <w:tcPr>
            <w:tcW w:w="6541" w:type="dxa"/>
          </w:tcPr>
          <w:p w14:paraId="733CB405" w14:textId="77777777" w:rsidR="00374583" w:rsidRPr="003C0DDC" w:rsidRDefault="00950906" w:rsidP="00125101">
            <w:pPr>
              <w:rPr>
                <w:rStyle w:val="lrzxr"/>
                <w:rFonts w:ascii="Arial" w:eastAsia="Arial" w:hAnsi="Arial" w:cs="Arial"/>
                <w:color w:val="222222"/>
                <w:sz w:val="24"/>
                <w:szCs w:val="24"/>
              </w:rPr>
            </w:pPr>
            <w:r>
              <w:rPr>
                <w:rStyle w:val="lrzxr"/>
                <w:rFonts w:ascii="Arial" w:eastAsia="Arial" w:hAnsi="Arial" w:cs="Arial"/>
                <w:color w:val="222222"/>
                <w:sz w:val="24"/>
                <w:szCs w:val="24"/>
              </w:rPr>
              <w:t>Tuesday 26</w:t>
            </w:r>
            <w:r w:rsidRPr="00950906">
              <w:rPr>
                <w:rStyle w:val="lrzxr"/>
                <w:rFonts w:ascii="Arial" w:eastAsia="Arial" w:hAnsi="Arial" w:cs="Arial"/>
                <w:color w:val="222222"/>
                <w:sz w:val="24"/>
                <w:szCs w:val="24"/>
                <w:vertAlign w:val="superscript"/>
              </w:rPr>
              <w:t>th</w:t>
            </w:r>
            <w:r>
              <w:rPr>
                <w:rStyle w:val="lrzxr"/>
                <w:rFonts w:ascii="Arial" w:eastAsia="Arial" w:hAnsi="Arial" w:cs="Arial"/>
                <w:color w:val="222222"/>
                <w:sz w:val="24"/>
                <w:szCs w:val="24"/>
              </w:rPr>
              <w:t xml:space="preserve"> September 9.45am to 4.30pm</w:t>
            </w:r>
          </w:p>
        </w:tc>
      </w:tr>
      <w:tr w:rsidR="00374583" w:rsidRPr="00374583" w14:paraId="2CB70856" w14:textId="77777777" w:rsidTr="15EDB9C8">
        <w:tc>
          <w:tcPr>
            <w:tcW w:w="2475" w:type="dxa"/>
          </w:tcPr>
          <w:p w14:paraId="0D7EEF28" w14:textId="77777777" w:rsidR="00374583" w:rsidRPr="003C0DDC" w:rsidRDefault="0FA2B73C" w:rsidP="09795CC8">
            <w:pPr>
              <w:rPr>
                <w:rStyle w:val="lrzxr"/>
                <w:rFonts w:ascii="Arial" w:eastAsia="Arial" w:hAnsi="Arial" w:cs="Arial"/>
                <w:color w:val="222222"/>
                <w:sz w:val="24"/>
                <w:szCs w:val="24"/>
              </w:rPr>
            </w:pPr>
            <w:r w:rsidRPr="63C7EB4F">
              <w:rPr>
                <w:rStyle w:val="lrzxr"/>
                <w:rFonts w:ascii="Arial" w:eastAsia="Arial" w:hAnsi="Arial" w:cs="Arial"/>
                <w:color w:val="222222"/>
                <w:sz w:val="24"/>
                <w:szCs w:val="24"/>
              </w:rPr>
              <w:t>Transpor</w:t>
            </w:r>
            <w:r w:rsidR="6A5304C7" w:rsidRPr="63C7EB4F">
              <w:rPr>
                <w:rStyle w:val="lrzxr"/>
                <w:rFonts w:ascii="Arial" w:eastAsia="Arial" w:hAnsi="Arial" w:cs="Arial"/>
                <w:color w:val="222222"/>
                <w:sz w:val="24"/>
                <w:szCs w:val="24"/>
              </w:rPr>
              <w:t>t</w:t>
            </w:r>
            <w:r w:rsidR="15E92AFF" w:rsidRPr="63C7EB4F">
              <w:rPr>
                <w:rStyle w:val="lrzxr"/>
                <w:rFonts w:ascii="Arial" w:eastAsia="Arial" w:hAnsi="Arial" w:cs="Arial"/>
                <w:color w:val="222222"/>
                <w:sz w:val="24"/>
                <w:szCs w:val="24"/>
              </w:rPr>
              <w:t>?</w:t>
            </w:r>
          </w:p>
        </w:tc>
        <w:tc>
          <w:tcPr>
            <w:tcW w:w="6541" w:type="dxa"/>
          </w:tcPr>
          <w:p w14:paraId="59A97EB6" w14:textId="77777777" w:rsidR="00950906" w:rsidRPr="00950906" w:rsidRDefault="00950906" w:rsidP="00950906">
            <w:pPr>
              <w:pStyle w:val="Default"/>
              <w:rPr>
                <w:rFonts w:ascii="Arial" w:hAnsi="Arial" w:cs="Arial"/>
                <w:szCs w:val="28"/>
              </w:rPr>
            </w:pPr>
            <w:r w:rsidRPr="00950906">
              <w:rPr>
                <w:rFonts w:ascii="Arial" w:hAnsi="Arial" w:cs="Arial"/>
                <w:b/>
                <w:bCs/>
                <w:szCs w:val="28"/>
              </w:rPr>
              <w:t xml:space="preserve">By train/tube- </w:t>
            </w:r>
            <w:r w:rsidRPr="00950906">
              <w:rPr>
                <w:rFonts w:ascii="Arial" w:hAnsi="Arial" w:cs="Arial"/>
                <w:szCs w:val="28"/>
              </w:rPr>
              <w:t xml:space="preserve">The nearest underground stations are Hackney Wick (5 minute walk) and Stratford (15 minute walk). Stratford International station is just a 10 minute walk away and St Pancras International &amp; Kings Cross stations are just seven minutes away by train to Stratford International. </w:t>
            </w:r>
          </w:p>
          <w:p w14:paraId="566EFA43" w14:textId="77777777" w:rsidR="00950906" w:rsidRPr="00950906" w:rsidRDefault="00950906" w:rsidP="00950906">
            <w:pPr>
              <w:pStyle w:val="Default"/>
              <w:rPr>
                <w:rFonts w:ascii="Arial" w:hAnsi="Arial" w:cs="Arial"/>
                <w:szCs w:val="28"/>
              </w:rPr>
            </w:pPr>
            <w:r w:rsidRPr="00950906">
              <w:rPr>
                <w:rFonts w:ascii="Arial" w:hAnsi="Arial" w:cs="Arial"/>
                <w:b/>
                <w:bCs/>
                <w:szCs w:val="28"/>
              </w:rPr>
              <w:t xml:space="preserve">By bus- </w:t>
            </w:r>
            <w:r w:rsidRPr="00950906">
              <w:rPr>
                <w:rFonts w:ascii="Arial" w:hAnsi="Arial" w:cs="Arial"/>
                <w:szCs w:val="28"/>
              </w:rPr>
              <w:t xml:space="preserve">The 388 bus runs every 10 minutes from Stratford bus station to Blackfriars station and stops directly outside the Copper Box Arena (stops M &amp; N) </w:t>
            </w:r>
          </w:p>
          <w:p w14:paraId="7A83B6A0" w14:textId="77777777" w:rsidR="00950906" w:rsidRPr="00950906" w:rsidRDefault="00950906" w:rsidP="00950906">
            <w:pPr>
              <w:pStyle w:val="Default"/>
              <w:rPr>
                <w:rFonts w:ascii="Arial" w:hAnsi="Arial" w:cs="Arial"/>
                <w:szCs w:val="28"/>
              </w:rPr>
            </w:pPr>
            <w:r w:rsidRPr="00950906">
              <w:rPr>
                <w:rFonts w:ascii="Arial" w:hAnsi="Arial" w:cs="Arial"/>
                <w:b/>
                <w:bCs/>
                <w:szCs w:val="28"/>
              </w:rPr>
              <w:t xml:space="preserve">By bike- </w:t>
            </w:r>
            <w:r w:rsidRPr="00950906">
              <w:rPr>
                <w:rFonts w:ascii="Arial" w:hAnsi="Arial" w:cs="Arial"/>
                <w:szCs w:val="28"/>
              </w:rPr>
              <w:t xml:space="preserve">There are more than 140 cycle racks outside the Copper Box Arena. </w:t>
            </w:r>
          </w:p>
          <w:p w14:paraId="2A02139C" w14:textId="77777777" w:rsidR="00374583" w:rsidRPr="003C0DDC" w:rsidRDefault="00950906" w:rsidP="00950906">
            <w:pPr>
              <w:rPr>
                <w:rStyle w:val="lrzxr"/>
                <w:rFonts w:ascii="Arial" w:eastAsia="Arial" w:hAnsi="Arial" w:cs="Arial"/>
                <w:color w:val="222222"/>
                <w:sz w:val="24"/>
                <w:szCs w:val="24"/>
              </w:rPr>
            </w:pPr>
            <w:r w:rsidRPr="00950906">
              <w:rPr>
                <w:rFonts w:ascii="Arial" w:hAnsi="Arial" w:cs="Arial"/>
                <w:b/>
                <w:bCs/>
                <w:sz w:val="24"/>
                <w:szCs w:val="28"/>
              </w:rPr>
              <w:t xml:space="preserve">By car- </w:t>
            </w:r>
            <w:r w:rsidRPr="00950906">
              <w:rPr>
                <w:rFonts w:ascii="Arial" w:hAnsi="Arial" w:cs="Arial"/>
                <w:sz w:val="24"/>
                <w:szCs w:val="28"/>
              </w:rPr>
              <w:t>The M25 is only a 25 minutes’ drive away. It’s recommended that public transport is used to reach the venue. Otherwise, there is plenty of parking available in nearby Westfield or multi-storey car park near Here East.</w:t>
            </w:r>
          </w:p>
        </w:tc>
      </w:tr>
      <w:tr w:rsidR="00374583" w:rsidRPr="00374583" w14:paraId="36BEF708" w14:textId="77777777" w:rsidTr="15EDB9C8">
        <w:tc>
          <w:tcPr>
            <w:tcW w:w="2475" w:type="dxa"/>
          </w:tcPr>
          <w:p w14:paraId="04C79BB8" w14:textId="77777777" w:rsidR="00374583" w:rsidRPr="003C0DDC" w:rsidRDefault="00374583" w:rsidP="09795CC8">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 xml:space="preserve">Phone </w:t>
            </w:r>
            <w:r w:rsidRPr="003C0DDC">
              <w:rPr>
                <w:rStyle w:val="lrzxr"/>
                <w:rFonts w:cstheme="minorHAnsi"/>
                <w:color w:val="222222"/>
              </w:rPr>
              <w:tab/>
            </w:r>
            <w:r w:rsidRPr="003C0DDC">
              <w:rPr>
                <w:rStyle w:val="lrzxr"/>
                <w:rFonts w:cstheme="minorHAnsi"/>
                <w:color w:val="222222"/>
              </w:rPr>
              <w:tab/>
            </w:r>
            <w:r w:rsidRPr="09795CC8">
              <w:rPr>
                <w:rFonts w:ascii="Arial" w:eastAsia="Arial" w:hAnsi="Arial" w:cs="Arial"/>
                <w:color w:val="1A1A1A"/>
                <w:sz w:val="24"/>
                <w:szCs w:val="24"/>
                <w:shd w:val="clear" w:color="auto" w:fill="FFFFFF"/>
              </w:rPr>
              <w:t> </w:t>
            </w:r>
          </w:p>
        </w:tc>
        <w:tc>
          <w:tcPr>
            <w:tcW w:w="6541" w:type="dxa"/>
          </w:tcPr>
          <w:p w14:paraId="78AD9877" w14:textId="77777777" w:rsidR="00374583" w:rsidRPr="003C0DDC" w:rsidRDefault="00374583" w:rsidP="00950906">
            <w:pPr>
              <w:tabs>
                <w:tab w:val="left" w:pos="2088"/>
              </w:tabs>
              <w:rPr>
                <w:rStyle w:val="lrzxr"/>
                <w:rFonts w:ascii="Arial" w:eastAsia="Arial" w:hAnsi="Arial" w:cs="Arial"/>
                <w:color w:val="222222"/>
                <w:sz w:val="24"/>
                <w:szCs w:val="24"/>
              </w:rPr>
            </w:pPr>
          </w:p>
        </w:tc>
      </w:tr>
      <w:tr w:rsidR="00374583" w:rsidRPr="00374583" w14:paraId="16C28A25" w14:textId="77777777" w:rsidTr="15EDB9C8">
        <w:tc>
          <w:tcPr>
            <w:tcW w:w="2475" w:type="dxa"/>
          </w:tcPr>
          <w:p w14:paraId="5717B3AA" w14:textId="77777777" w:rsidR="00374583" w:rsidRPr="003C0DDC" w:rsidRDefault="1CE3B8BC" w:rsidP="09795CC8">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E</w:t>
            </w:r>
            <w:r w:rsidR="00374583" w:rsidRPr="09795CC8">
              <w:rPr>
                <w:rStyle w:val="lrzxr"/>
                <w:rFonts w:ascii="Arial" w:eastAsia="Arial" w:hAnsi="Arial" w:cs="Arial"/>
                <w:color w:val="222222"/>
                <w:sz w:val="24"/>
                <w:szCs w:val="24"/>
              </w:rPr>
              <w:t>mail</w:t>
            </w:r>
            <w:r>
              <w:tab/>
            </w:r>
            <w:r>
              <w:tab/>
            </w:r>
            <w:r>
              <w:tab/>
            </w:r>
          </w:p>
        </w:tc>
        <w:tc>
          <w:tcPr>
            <w:tcW w:w="6541" w:type="dxa"/>
          </w:tcPr>
          <w:p w14:paraId="43545EB8" w14:textId="77777777" w:rsidR="00374583" w:rsidRPr="00950906" w:rsidRDefault="00416A04" w:rsidP="09795CC8">
            <w:pPr>
              <w:rPr>
                <w:rFonts w:ascii="Arial" w:eastAsia="Arial" w:hAnsi="Arial" w:cs="Arial"/>
                <w:color w:val="000000" w:themeColor="text1"/>
                <w:sz w:val="24"/>
                <w:szCs w:val="24"/>
              </w:rPr>
            </w:pPr>
            <w:hyperlink r:id="rId9" w:history="1">
              <w:r w:rsidR="00950906" w:rsidRPr="00950906">
                <w:rPr>
                  <w:rStyle w:val="Hyperlink"/>
                  <w:rFonts w:ascii="Arial" w:hAnsi="Arial" w:cs="Arial"/>
                  <w:bCs/>
                  <w:sz w:val="24"/>
                </w:rPr>
                <w:t>Club.games@gll.org</w:t>
              </w:r>
            </w:hyperlink>
            <w:r w:rsidR="00950906" w:rsidRPr="00950906">
              <w:rPr>
                <w:rFonts w:ascii="Arial" w:hAnsi="Arial" w:cs="Arial"/>
                <w:bCs/>
                <w:sz w:val="24"/>
              </w:rPr>
              <w:t xml:space="preserve"> or </w:t>
            </w:r>
            <w:hyperlink r:id="rId10" w:history="1">
              <w:r w:rsidR="00950906" w:rsidRPr="00950906">
                <w:rPr>
                  <w:rStyle w:val="Hyperlink"/>
                  <w:rFonts w:ascii="Arial" w:hAnsi="Arial" w:cs="Arial"/>
                  <w:bCs/>
                  <w:sz w:val="24"/>
                </w:rPr>
                <w:t>matthew.houghton@gll.org</w:t>
              </w:r>
            </w:hyperlink>
            <w:r w:rsidR="00950906" w:rsidRPr="00950906">
              <w:rPr>
                <w:rFonts w:ascii="Arial" w:hAnsi="Arial" w:cs="Arial"/>
                <w:bCs/>
                <w:sz w:val="24"/>
              </w:rPr>
              <w:t xml:space="preserve"> </w:t>
            </w:r>
          </w:p>
        </w:tc>
      </w:tr>
      <w:tr w:rsidR="00C60D86" w:rsidRPr="00374583" w14:paraId="6CD419E6" w14:textId="77777777" w:rsidTr="15EDB9C8">
        <w:tc>
          <w:tcPr>
            <w:tcW w:w="2475" w:type="dxa"/>
          </w:tcPr>
          <w:p w14:paraId="403A63FD" w14:textId="77777777" w:rsidR="00C60D86" w:rsidRPr="003C0DDC" w:rsidRDefault="00C60D86" w:rsidP="09795CC8">
            <w:pPr>
              <w:rPr>
                <w:rStyle w:val="lrzxr"/>
                <w:rFonts w:ascii="Arial" w:eastAsia="Arial" w:hAnsi="Arial" w:cs="Arial"/>
                <w:color w:val="222222"/>
                <w:sz w:val="24"/>
                <w:szCs w:val="24"/>
              </w:rPr>
            </w:pPr>
            <w:r w:rsidRPr="09795CC8">
              <w:rPr>
                <w:rStyle w:val="lrzxr"/>
                <w:rFonts w:ascii="Arial" w:eastAsia="Arial" w:hAnsi="Arial" w:cs="Arial"/>
                <w:color w:val="222222"/>
                <w:sz w:val="24"/>
                <w:szCs w:val="24"/>
              </w:rPr>
              <w:t>Website</w:t>
            </w:r>
          </w:p>
        </w:tc>
        <w:tc>
          <w:tcPr>
            <w:tcW w:w="6541" w:type="dxa"/>
          </w:tcPr>
          <w:p w14:paraId="1B1AC3BE" w14:textId="77777777" w:rsidR="00C60D86" w:rsidRPr="003C0DDC" w:rsidRDefault="00416A04" w:rsidP="09795CC8">
            <w:pPr>
              <w:rPr>
                <w:rFonts w:ascii="Arial" w:eastAsia="Arial" w:hAnsi="Arial" w:cs="Arial"/>
                <w:color w:val="000000" w:themeColor="text1"/>
                <w:sz w:val="24"/>
                <w:szCs w:val="24"/>
              </w:rPr>
            </w:pPr>
            <w:hyperlink r:id="rId11" w:history="1">
              <w:r w:rsidR="00950906" w:rsidRPr="00DF1B4E">
                <w:rPr>
                  <w:rStyle w:val="Hyperlink"/>
                  <w:rFonts w:ascii="Arial" w:eastAsia="Arial" w:hAnsi="Arial" w:cs="Arial"/>
                  <w:sz w:val="24"/>
                  <w:szCs w:val="24"/>
                </w:rPr>
                <w:t>www.better.org.uk</w:t>
              </w:r>
            </w:hyperlink>
            <w:r w:rsidR="00950906">
              <w:rPr>
                <w:rFonts w:ascii="Arial" w:eastAsia="Arial" w:hAnsi="Arial" w:cs="Arial"/>
                <w:color w:val="000000" w:themeColor="text1"/>
                <w:sz w:val="24"/>
                <w:szCs w:val="24"/>
              </w:rPr>
              <w:t xml:space="preserve"> </w:t>
            </w:r>
          </w:p>
        </w:tc>
      </w:tr>
      <w:tr w:rsidR="00374583" w:rsidRPr="00374583" w14:paraId="55B1D999" w14:textId="77777777" w:rsidTr="15EDB9C8">
        <w:tc>
          <w:tcPr>
            <w:tcW w:w="2475" w:type="dxa"/>
          </w:tcPr>
          <w:p w14:paraId="1FF29081" w14:textId="77777777" w:rsidR="00374583" w:rsidRPr="003C0DDC" w:rsidRDefault="00374583" w:rsidP="09795CC8">
            <w:pPr>
              <w:rPr>
                <w:rFonts w:ascii="Arial" w:eastAsia="Arial" w:hAnsi="Arial" w:cs="Arial"/>
                <w:sz w:val="24"/>
                <w:szCs w:val="24"/>
              </w:rPr>
            </w:pPr>
            <w:r w:rsidRPr="09795CC8">
              <w:rPr>
                <w:rStyle w:val="lrzxr"/>
                <w:rFonts w:ascii="Arial" w:eastAsia="Arial" w:hAnsi="Arial" w:cs="Arial"/>
                <w:color w:val="222222"/>
                <w:sz w:val="24"/>
                <w:szCs w:val="24"/>
              </w:rPr>
              <w:t>Joining</w:t>
            </w:r>
            <w:r w:rsidR="003C0DDC" w:rsidRPr="09795CC8">
              <w:rPr>
                <w:rStyle w:val="lrzxr"/>
                <w:rFonts w:ascii="Arial" w:eastAsia="Arial" w:hAnsi="Arial" w:cs="Arial"/>
                <w:color w:val="222222"/>
                <w:sz w:val="24"/>
                <w:szCs w:val="24"/>
              </w:rPr>
              <w:t xml:space="preserve">: </w:t>
            </w:r>
            <w:r w:rsidRPr="09795CC8">
              <w:rPr>
                <w:rStyle w:val="lrzxr"/>
                <w:rFonts w:ascii="Arial" w:eastAsia="Arial" w:hAnsi="Arial" w:cs="Arial"/>
                <w:color w:val="222222"/>
                <w:sz w:val="24"/>
                <w:szCs w:val="24"/>
              </w:rPr>
              <w:t>turn up or book?</w:t>
            </w:r>
          </w:p>
        </w:tc>
        <w:tc>
          <w:tcPr>
            <w:tcW w:w="6541" w:type="dxa"/>
          </w:tcPr>
          <w:p w14:paraId="379E79C2" w14:textId="77777777" w:rsidR="00374583" w:rsidRPr="00950906" w:rsidRDefault="00950906" w:rsidP="00950906">
            <w:pPr>
              <w:rPr>
                <w:rStyle w:val="lrzxr"/>
                <w:rFonts w:ascii="Arial" w:eastAsia="Arial" w:hAnsi="Arial" w:cs="Arial"/>
                <w:color w:val="222222"/>
                <w:sz w:val="24"/>
                <w:szCs w:val="24"/>
              </w:rPr>
            </w:pPr>
            <w:r w:rsidRPr="00950906">
              <w:rPr>
                <w:rFonts w:ascii="Arial" w:hAnsi="Arial" w:cs="Arial"/>
                <w:sz w:val="24"/>
                <w:szCs w:val="24"/>
              </w:rPr>
              <w:t xml:space="preserve">Team registration forms must be scanned and emailed to </w:t>
            </w:r>
            <w:r w:rsidRPr="00950906">
              <w:rPr>
                <w:rFonts w:ascii="Arial" w:hAnsi="Arial" w:cs="Arial"/>
                <w:b/>
                <w:bCs/>
                <w:sz w:val="24"/>
                <w:szCs w:val="24"/>
              </w:rPr>
              <w:t xml:space="preserve">Club.games@gll.org </w:t>
            </w:r>
            <w:r w:rsidRPr="00950906">
              <w:rPr>
                <w:rFonts w:ascii="Arial" w:hAnsi="Arial" w:cs="Arial"/>
                <w:sz w:val="24"/>
                <w:szCs w:val="24"/>
              </w:rPr>
              <w:t xml:space="preserve">by </w:t>
            </w:r>
            <w:r w:rsidRPr="00950906">
              <w:rPr>
                <w:rFonts w:ascii="Arial" w:hAnsi="Arial" w:cs="Arial"/>
                <w:b/>
                <w:bCs/>
                <w:sz w:val="24"/>
                <w:szCs w:val="24"/>
              </w:rPr>
              <w:t>FRIDAY 22</w:t>
            </w:r>
            <w:r w:rsidRPr="00950906">
              <w:rPr>
                <w:rFonts w:ascii="Arial" w:hAnsi="Arial" w:cs="Arial"/>
                <w:b/>
                <w:bCs/>
                <w:sz w:val="24"/>
                <w:szCs w:val="24"/>
                <w:vertAlign w:val="superscript"/>
              </w:rPr>
              <w:t>ND</w:t>
            </w:r>
            <w:r>
              <w:rPr>
                <w:rFonts w:ascii="Arial" w:hAnsi="Arial" w:cs="Arial"/>
                <w:b/>
                <w:bCs/>
                <w:sz w:val="24"/>
                <w:szCs w:val="24"/>
              </w:rPr>
              <w:t xml:space="preserve"> </w:t>
            </w:r>
            <w:r w:rsidRPr="00950906">
              <w:rPr>
                <w:rFonts w:ascii="Arial" w:hAnsi="Arial" w:cs="Arial"/>
                <w:b/>
                <w:bCs/>
                <w:sz w:val="24"/>
                <w:szCs w:val="24"/>
              </w:rPr>
              <w:t xml:space="preserve">SEPTEMBER </w:t>
            </w:r>
            <w:r w:rsidRPr="00950906">
              <w:rPr>
                <w:rFonts w:ascii="Arial" w:hAnsi="Arial" w:cs="Arial"/>
                <w:sz w:val="24"/>
                <w:szCs w:val="24"/>
              </w:rPr>
              <w:t>at the latest</w:t>
            </w:r>
          </w:p>
        </w:tc>
      </w:tr>
    </w:tbl>
    <w:p w14:paraId="22F59F6C" w14:textId="77777777" w:rsidR="0086629E" w:rsidRDefault="0086629E" w:rsidP="09795CC8">
      <w:pPr>
        <w:rPr>
          <w:rFonts w:ascii="Arial" w:eastAsia="Arial" w:hAnsi="Arial" w:cs="Arial"/>
          <w:sz w:val="24"/>
          <w:szCs w:val="24"/>
        </w:rPr>
      </w:pPr>
    </w:p>
    <w:p w14:paraId="43F1A7BC" w14:textId="77777777" w:rsidR="00026479" w:rsidRDefault="305044A3" w:rsidP="09795CC8">
      <w:pPr>
        <w:rPr>
          <w:rFonts w:ascii="Arial" w:eastAsia="Arial" w:hAnsi="Arial" w:cs="Arial"/>
          <w:sz w:val="24"/>
          <w:szCs w:val="24"/>
        </w:rPr>
      </w:pPr>
      <w:r w:rsidRPr="63C7EB4F">
        <w:rPr>
          <w:rFonts w:ascii="Arial" w:eastAsia="Arial" w:hAnsi="Arial" w:cs="Arial"/>
          <w:sz w:val="24"/>
          <w:szCs w:val="24"/>
        </w:rPr>
        <w:t>L</w:t>
      </w:r>
      <w:r w:rsidR="00541C0C" w:rsidRPr="63C7EB4F">
        <w:rPr>
          <w:rFonts w:ascii="Arial" w:eastAsia="Arial" w:hAnsi="Arial" w:cs="Arial"/>
          <w:sz w:val="24"/>
          <w:szCs w:val="24"/>
        </w:rPr>
        <w:t>ast updated on:</w:t>
      </w:r>
      <w:r w:rsidR="77187EDA" w:rsidRPr="63C7EB4F">
        <w:rPr>
          <w:rFonts w:ascii="Arial" w:eastAsia="Arial" w:hAnsi="Arial" w:cs="Arial"/>
          <w:sz w:val="24"/>
          <w:szCs w:val="24"/>
        </w:rPr>
        <w:t xml:space="preserve"> </w:t>
      </w:r>
      <w:r w:rsidR="00950906">
        <w:rPr>
          <w:rFonts w:ascii="Arial" w:eastAsia="Arial" w:hAnsi="Arial" w:cs="Arial"/>
          <w:sz w:val="24"/>
          <w:szCs w:val="24"/>
        </w:rPr>
        <w:t>22</w:t>
      </w:r>
      <w:r w:rsidR="77187EDA" w:rsidRPr="63C7EB4F">
        <w:rPr>
          <w:rFonts w:ascii="Arial" w:eastAsia="Arial" w:hAnsi="Arial" w:cs="Arial"/>
          <w:sz w:val="24"/>
          <w:szCs w:val="24"/>
        </w:rPr>
        <w:t>/8/2023</w:t>
      </w:r>
    </w:p>
    <w:p w14:paraId="28BCA54D" w14:textId="77777777" w:rsidR="00541C0C" w:rsidRDefault="00541C0C" w:rsidP="09795CC8">
      <w:pPr>
        <w:rPr>
          <w:rFonts w:ascii="Arial" w:eastAsia="Arial" w:hAnsi="Arial" w:cs="Arial"/>
          <w:sz w:val="24"/>
          <w:szCs w:val="24"/>
        </w:rPr>
      </w:pPr>
      <w:r w:rsidRPr="09795CC8">
        <w:rPr>
          <w:rFonts w:ascii="Arial" w:eastAsia="Arial" w:hAnsi="Arial" w:cs="Arial"/>
          <w:sz w:val="24"/>
          <w:szCs w:val="24"/>
        </w:rPr>
        <w:t>If some of the information on this document is no longer accurate, please inform Community Connections Lewisham</w:t>
      </w:r>
      <w:r w:rsidR="53664A07" w:rsidRPr="09795CC8">
        <w:rPr>
          <w:rFonts w:ascii="Arial" w:eastAsia="Arial" w:hAnsi="Arial" w:cs="Arial"/>
          <w:sz w:val="24"/>
          <w:szCs w:val="24"/>
        </w:rPr>
        <w:t xml:space="preserve"> via email </w:t>
      </w:r>
      <w:hyperlink r:id="rId12">
        <w:r w:rsidR="53664A07" w:rsidRPr="09795CC8">
          <w:rPr>
            <w:rStyle w:val="Hyperlink"/>
            <w:rFonts w:ascii="Arial" w:eastAsia="Arial" w:hAnsi="Arial" w:cs="Arial"/>
            <w:sz w:val="24"/>
            <w:szCs w:val="24"/>
          </w:rPr>
          <w:t>communityconnections@ageuklands.org.uk</w:t>
        </w:r>
      </w:hyperlink>
      <w:r w:rsidRPr="09795CC8">
        <w:rPr>
          <w:rFonts w:ascii="Arial" w:eastAsia="Arial" w:hAnsi="Arial" w:cs="Arial"/>
          <w:sz w:val="24"/>
          <w:szCs w:val="24"/>
        </w:rPr>
        <w:t xml:space="preserve"> </w:t>
      </w:r>
      <w:r w:rsidR="4B172433" w:rsidRPr="09795CC8">
        <w:rPr>
          <w:rFonts w:ascii="Arial" w:eastAsia="Arial" w:hAnsi="Arial" w:cs="Arial"/>
          <w:sz w:val="24"/>
          <w:szCs w:val="24"/>
        </w:rPr>
        <w:t xml:space="preserve">or </w:t>
      </w:r>
      <w:r w:rsidRPr="09795CC8">
        <w:rPr>
          <w:rFonts w:ascii="Arial" w:eastAsia="Arial" w:hAnsi="Arial" w:cs="Arial"/>
          <w:sz w:val="24"/>
          <w:szCs w:val="24"/>
        </w:rPr>
        <w:t>on 0330 058 3464</w:t>
      </w:r>
      <w:r w:rsidR="76BCBF11" w:rsidRPr="09795CC8">
        <w:rPr>
          <w:rFonts w:ascii="Arial" w:eastAsia="Arial" w:hAnsi="Arial" w:cs="Arial"/>
          <w:sz w:val="24"/>
          <w:szCs w:val="24"/>
        </w:rPr>
        <w:t>.</w:t>
      </w:r>
      <w:r w:rsidRPr="09795CC8">
        <w:rPr>
          <w:rFonts w:ascii="Arial" w:eastAsia="Arial" w:hAnsi="Arial" w:cs="Arial"/>
          <w:sz w:val="24"/>
          <w:szCs w:val="24"/>
        </w:rPr>
        <w:t xml:space="preserve"> </w:t>
      </w:r>
    </w:p>
    <w:sectPr w:rsidR="00541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ABE"/>
    <w:multiLevelType w:val="hybridMultilevel"/>
    <w:tmpl w:val="0E204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330D98"/>
    <w:multiLevelType w:val="hybridMultilevel"/>
    <w:tmpl w:val="56349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2786294">
    <w:abstractNumId w:val="1"/>
  </w:num>
  <w:num w:numId="2" w16cid:durableId="119349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F8"/>
    <w:rsid w:val="00003B85"/>
    <w:rsid w:val="00010CD2"/>
    <w:rsid w:val="00026479"/>
    <w:rsid w:val="00033500"/>
    <w:rsid w:val="00045F82"/>
    <w:rsid w:val="00073237"/>
    <w:rsid w:val="000A3806"/>
    <w:rsid w:val="000B47D4"/>
    <w:rsid w:val="00125101"/>
    <w:rsid w:val="00146B3D"/>
    <w:rsid w:val="00157F2E"/>
    <w:rsid w:val="00162A6D"/>
    <w:rsid w:val="001E07F8"/>
    <w:rsid w:val="001F48E8"/>
    <w:rsid w:val="002232E7"/>
    <w:rsid w:val="002824BB"/>
    <w:rsid w:val="002B68D5"/>
    <w:rsid w:val="002F3ABB"/>
    <w:rsid w:val="00374583"/>
    <w:rsid w:val="003C0DDC"/>
    <w:rsid w:val="00451EC2"/>
    <w:rsid w:val="004576E6"/>
    <w:rsid w:val="00481120"/>
    <w:rsid w:val="00494402"/>
    <w:rsid w:val="00541C0C"/>
    <w:rsid w:val="006D01B3"/>
    <w:rsid w:val="00700D09"/>
    <w:rsid w:val="00795D96"/>
    <w:rsid w:val="007B14FA"/>
    <w:rsid w:val="007E016D"/>
    <w:rsid w:val="00805CDC"/>
    <w:rsid w:val="00861DDD"/>
    <w:rsid w:val="0086251E"/>
    <w:rsid w:val="0086629E"/>
    <w:rsid w:val="008B44E9"/>
    <w:rsid w:val="00950906"/>
    <w:rsid w:val="00973637"/>
    <w:rsid w:val="009B7696"/>
    <w:rsid w:val="00B60CFE"/>
    <w:rsid w:val="00BD0DF4"/>
    <w:rsid w:val="00C37F3B"/>
    <w:rsid w:val="00C60D86"/>
    <w:rsid w:val="00D5189B"/>
    <w:rsid w:val="00EF41CD"/>
    <w:rsid w:val="00F202F1"/>
    <w:rsid w:val="00FD3915"/>
    <w:rsid w:val="00FF283F"/>
    <w:rsid w:val="013D19B1"/>
    <w:rsid w:val="01A74FA0"/>
    <w:rsid w:val="02775AE4"/>
    <w:rsid w:val="04B5A51D"/>
    <w:rsid w:val="05AE25FF"/>
    <w:rsid w:val="0651757E"/>
    <w:rsid w:val="07883B12"/>
    <w:rsid w:val="09790492"/>
    <w:rsid w:val="09795CC8"/>
    <w:rsid w:val="0BBE31E6"/>
    <w:rsid w:val="0DFDD1DC"/>
    <w:rsid w:val="0FA2B73C"/>
    <w:rsid w:val="11209EB3"/>
    <w:rsid w:val="14646840"/>
    <w:rsid w:val="15E92AFF"/>
    <w:rsid w:val="15EDB9C8"/>
    <w:rsid w:val="185314C2"/>
    <w:rsid w:val="18773E87"/>
    <w:rsid w:val="1BA6AA05"/>
    <w:rsid w:val="1CE3B8BC"/>
    <w:rsid w:val="1CEA61A6"/>
    <w:rsid w:val="1DD8C43E"/>
    <w:rsid w:val="1ED8875D"/>
    <w:rsid w:val="2552493C"/>
    <w:rsid w:val="26141F2E"/>
    <w:rsid w:val="263B8BD4"/>
    <w:rsid w:val="26E51E4D"/>
    <w:rsid w:val="2A707522"/>
    <w:rsid w:val="2BA10A31"/>
    <w:rsid w:val="2DB9925D"/>
    <w:rsid w:val="2E9DD7AD"/>
    <w:rsid w:val="305044A3"/>
    <w:rsid w:val="310233A6"/>
    <w:rsid w:val="31CB73A8"/>
    <w:rsid w:val="32C26E48"/>
    <w:rsid w:val="35E9DE35"/>
    <w:rsid w:val="364599D1"/>
    <w:rsid w:val="36C83889"/>
    <w:rsid w:val="3BE2698E"/>
    <w:rsid w:val="3D741F12"/>
    <w:rsid w:val="3E0B6484"/>
    <w:rsid w:val="40DDEE89"/>
    <w:rsid w:val="40F46969"/>
    <w:rsid w:val="41B69683"/>
    <w:rsid w:val="44371BDD"/>
    <w:rsid w:val="46C052CB"/>
    <w:rsid w:val="47257936"/>
    <w:rsid w:val="48699473"/>
    <w:rsid w:val="4B172433"/>
    <w:rsid w:val="4DAB10B8"/>
    <w:rsid w:val="4FF42AE8"/>
    <w:rsid w:val="505FF96E"/>
    <w:rsid w:val="53664A07"/>
    <w:rsid w:val="543226C2"/>
    <w:rsid w:val="543839C9"/>
    <w:rsid w:val="54AE5A56"/>
    <w:rsid w:val="56D4D96E"/>
    <w:rsid w:val="60147AAB"/>
    <w:rsid w:val="61087FEF"/>
    <w:rsid w:val="628A0998"/>
    <w:rsid w:val="62BDDD54"/>
    <w:rsid w:val="630973D5"/>
    <w:rsid w:val="63C7EB4F"/>
    <w:rsid w:val="6425D9F9"/>
    <w:rsid w:val="66E8D0CF"/>
    <w:rsid w:val="68EFD6C8"/>
    <w:rsid w:val="6A5304C7"/>
    <w:rsid w:val="6C80B516"/>
    <w:rsid w:val="6CB25B4F"/>
    <w:rsid w:val="6E4E261A"/>
    <w:rsid w:val="6FE9F67B"/>
    <w:rsid w:val="70E4DDE1"/>
    <w:rsid w:val="7126913F"/>
    <w:rsid w:val="7185C6DC"/>
    <w:rsid w:val="7459FEC9"/>
    <w:rsid w:val="745E3201"/>
    <w:rsid w:val="76400FA2"/>
    <w:rsid w:val="76BCBF11"/>
    <w:rsid w:val="76CDA315"/>
    <w:rsid w:val="77187EDA"/>
    <w:rsid w:val="772BE50F"/>
    <w:rsid w:val="7795D2C3"/>
    <w:rsid w:val="7931A324"/>
    <w:rsid w:val="79EA097C"/>
    <w:rsid w:val="7C6943E6"/>
    <w:rsid w:val="7D0E59DD"/>
    <w:rsid w:val="7DF45A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3115"/>
  <w15:chartTrackingRefBased/>
  <w15:docId w15:val="{1D725DB2-F1FD-4A17-9C30-CC9860EA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1E07F8"/>
  </w:style>
  <w:style w:type="paragraph" w:styleId="BalloonText">
    <w:name w:val="Balloon Text"/>
    <w:basedOn w:val="Normal"/>
    <w:link w:val="BalloonTextChar"/>
    <w:uiPriority w:val="99"/>
    <w:semiHidden/>
    <w:unhideWhenUsed/>
    <w:rsid w:val="001E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7F8"/>
    <w:rPr>
      <w:rFonts w:ascii="Segoe UI" w:hAnsi="Segoe UI" w:cs="Segoe UI"/>
      <w:sz w:val="18"/>
      <w:szCs w:val="18"/>
    </w:rPr>
  </w:style>
  <w:style w:type="character" w:styleId="Hyperlink">
    <w:name w:val="Hyperlink"/>
    <w:basedOn w:val="DefaultParagraphFont"/>
    <w:uiPriority w:val="99"/>
    <w:unhideWhenUsed/>
    <w:rsid w:val="006D01B3"/>
    <w:rPr>
      <w:color w:val="0563C1" w:themeColor="hyperlink"/>
      <w:u w:val="single"/>
    </w:rPr>
  </w:style>
  <w:style w:type="table" w:styleId="TableGrid">
    <w:name w:val="Table Grid"/>
    <w:basedOn w:val="TableNormal"/>
    <w:uiPriority w:val="39"/>
    <w:rsid w:val="0037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237"/>
    <w:pPr>
      <w:ind w:left="720"/>
      <w:contextualSpacing/>
    </w:pPr>
  </w:style>
  <w:style w:type="character" w:customStyle="1" w:styleId="UnresolvedMention1">
    <w:name w:val="Unresolved Mention1"/>
    <w:basedOn w:val="DefaultParagraphFont"/>
    <w:uiPriority w:val="99"/>
    <w:semiHidden/>
    <w:unhideWhenUsed/>
    <w:rsid w:val="00541C0C"/>
    <w:rPr>
      <w:color w:val="605E5C"/>
      <w:shd w:val="clear" w:color="auto" w:fill="E1DFDD"/>
    </w:rPr>
  </w:style>
  <w:style w:type="paragraph" w:customStyle="1" w:styleId="Default">
    <w:name w:val="Default"/>
    <w:rsid w:val="009B76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95016">
      <w:bodyDiv w:val="1"/>
      <w:marLeft w:val="0"/>
      <w:marRight w:val="0"/>
      <w:marTop w:val="0"/>
      <w:marBottom w:val="0"/>
      <w:divBdr>
        <w:top w:val="none" w:sz="0" w:space="0" w:color="auto"/>
        <w:left w:val="none" w:sz="0" w:space="0" w:color="auto"/>
        <w:bottom w:val="none" w:sz="0" w:space="0" w:color="auto"/>
        <w:right w:val="none" w:sz="0" w:space="0" w:color="auto"/>
      </w:divBdr>
    </w:div>
    <w:div w:id="934942499">
      <w:bodyDiv w:val="1"/>
      <w:marLeft w:val="0"/>
      <w:marRight w:val="0"/>
      <w:marTop w:val="0"/>
      <w:marBottom w:val="0"/>
      <w:divBdr>
        <w:top w:val="none" w:sz="0" w:space="0" w:color="auto"/>
        <w:left w:val="none" w:sz="0" w:space="0" w:color="auto"/>
        <w:bottom w:val="none" w:sz="0" w:space="0" w:color="auto"/>
        <w:right w:val="none" w:sz="0" w:space="0" w:color="auto"/>
      </w:divBdr>
    </w:div>
    <w:div w:id="13625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connections@ageukland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tte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tthew.houghton@gll.org" TargetMode="External"/><Relationship Id="rId4" Type="http://schemas.openxmlformats.org/officeDocument/2006/relationships/numbering" Target="numbering.xml"/><Relationship Id="rId9" Type="http://schemas.openxmlformats.org/officeDocument/2006/relationships/hyperlink" Target="mailto:Club.games@gll.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38C0832-CE6F-4B6A-ADF3-423DC0BC618C}"/>
      </w:docPartPr>
      <w:docPartBody>
        <w:p w:rsidR="00984381" w:rsidRDefault="009843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4381"/>
    <w:rsid w:val="0058318F"/>
    <w:rsid w:val="00984381"/>
    <w:rsid w:val="00A669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84AEDAF56C6344B432C68FBB2A18C1" ma:contentTypeVersion="12" ma:contentTypeDescription="Create a new document." ma:contentTypeScope="" ma:versionID="d02718624e86524df31e9facbe3fc504">
  <xsd:schema xmlns:xsd="http://www.w3.org/2001/XMLSchema" xmlns:xs="http://www.w3.org/2001/XMLSchema" xmlns:p="http://schemas.microsoft.com/office/2006/metadata/properties" xmlns:ns2="f6b7f893-1d43-4c30-b1a8-faebe6a8b60c" xmlns:ns3="a2cecf61-fa94-4f07-b711-7879130c86c6" targetNamespace="http://schemas.microsoft.com/office/2006/metadata/properties" ma:root="true" ma:fieldsID="f7ab7c76810d530e06a0ece46c1fc93f" ns2:_="" ns3:_="">
    <xsd:import namespace="f6b7f893-1d43-4c30-b1a8-faebe6a8b60c"/>
    <xsd:import namespace="a2cecf61-fa94-4f07-b711-7879130c86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7f893-1d43-4c30-b1a8-faebe6a8b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e2f5e8-cad0-4c42-a48c-6f1f89b35a6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ecf61-fa94-4f07-b711-7879130c86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72f154-514b-4883-a741-67c2ec9237a2}" ma:internalName="TaxCatchAll" ma:showField="CatchAllData" ma:web="a2cecf61-fa94-4f07-b711-7879130c8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cecf61-fa94-4f07-b711-7879130c86c6" xsi:nil="true"/>
    <lcf76f155ced4ddcb4097134ff3c332f xmlns="f6b7f893-1d43-4c30-b1a8-faebe6a8b6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A334BB-D4BD-4A89-BD0F-467E8DADC356}">
  <ds:schemaRefs>
    <ds:schemaRef ds:uri="http://schemas.microsoft.com/sharepoint/v3/contenttype/forms"/>
  </ds:schemaRefs>
</ds:datastoreItem>
</file>

<file path=customXml/itemProps2.xml><?xml version="1.0" encoding="utf-8"?>
<ds:datastoreItem xmlns:ds="http://schemas.openxmlformats.org/officeDocument/2006/customXml" ds:itemID="{96EE8AAE-26FA-48C6-9076-1F771FF1E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7f893-1d43-4c30-b1a8-faebe6a8b60c"/>
    <ds:schemaRef ds:uri="a2cecf61-fa94-4f07-b711-7879130c8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63E7B-0A6D-4648-99AE-80A3F55A65B3}">
  <ds:schemaRefs>
    <ds:schemaRef ds:uri="http://schemas.microsoft.com/office/2006/metadata/properties"/>
    <ds:schemaRef ds:uri="f6b7f893-1d43-4c30-b1a8-faebe6a8b6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cecf61-fa94-4f07-b711-7879130c86c6"/>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Michael</dc:creator>
  <cp:keywords/>
  <dc:description/>
  <cp:lastModifiedBy>Stuart, Michael</cp:lastModifiedBy>
  <cp:revision>2</cp:revision>
  <cp:lastPrinted>2020-03-09T09:50:00Z</cp:lastPrinted>
  <dcterms:created xsi:type="dcterms:W3CDTF">2023-08-24T14:53:00Z</dcterms:created>
  <dcterms:modified xsi:type="dcterms:W3CDTF">2023-08-24T14:53:00Z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0x010100ED84AEDAF56C6344B432C68FBB2A18C1</vt:lpwstr>
  </property>
  <property fmtid="{D5CDD505-2E9C-101B-9397-08002B2CF9AE}" pid="3" name="MediaServiceImageTags">
    <vt:lpwstr/>
  </property>
</Properties>
</file>