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6C1B" w14:textId="7B865911" w:rsidR="00BA052E" w:rsidRDefault="5AD82F1B" w:rsidP="0086629E">
      <w:r>
        <w:t xml:space="preserve"> </w:t>
      </w:r>
    </w:p>
    <w:tbl>
      <w:tblPr>
        <w:tblStyle w:val="TableGrid"/>
        <w:tblpPr w:leftFromText="180" w:rightFromText="180" w:vertAnchor="text"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5260"/>
      </w:tblGrid>
      <w:tr w:rsidR="004C5989" w14:paraId="04F36B30" w14:textId="77777777" w:rsidTr="000919F5">
        <w:trPr>
          <w:trHeight w:val="1436"/>
        </w:trPr>
        <w:tc>
          <w:tcPr>
            <w:tcW w:w="3756" w:type="dxa"/>
          </w:tcPr>
          <w:p w14:paraId="25B866AB" w14:textId="77777777" w:rsidR="004C5989" w:rsidRDefault="004C5989" w:rsidP="000919F5">
            <w:pPr>
              <w:rPr>
                <w:rStyle w:val="lrzxr"/>
                <w:rFonts w:ascii="Arial" w:eastAsia="Arial" w:hAnsi="Arial" w:cs="Arial"/>
                <w:color w:val="222222"/>
                <w:sz w:val="28"/>
                <w:szCs w:val="28"/>
              </w:rPr>
            </w:pPr>
            <w:r>
              <w:rPr>
                <w:noProof/>
              </w:rPr>
              <w:drawing>
                <wp:inline distT="0" distB="0" distL="0" distR="0" wp14:anchorId="63BD5D43" wp14:editId="72AFB0D7">
                  <wp:extent cx="2238375" cy="836295"/>
                  <wp:effectExtent l="0" t="0" r="9525" b="1905"/>
                  <wp:docPr id="1" name="Picture 1" descr="C:\Users\mstuart\Downloads\CCL Logo Fin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238375" cy="836295"/>
                          </a:xfrm>
                          <a:prstGeom prst="rect">
                            <a:avLst/>
                          </a:prstGeom>
                        </pic:spPr>
                      </pic:pic>
                    </a:graphicData>
                  </a:graphic>
                </wp:inline>
              </w:drawing>
            </w:r>
          </w:p>
        </w:tc>
        <w:tc>
          <w:tcPr>
            <w:tcW w:w="5260" w:type="dxa"/>
            <w:vAlign w:val="center"/>
          </w:tcPr>
          <w:p w14:paraId="2E476B7D" w14:textId="0775E054" w:rsidR="004C5989" w:rsidRPr="003C0DDC" w:rsidRDefault="004C5989" w:rsidP="000919F5">
            <w:pPr>
              <w:jc w:val="center"/>
              <w:rPr>
                <w:rStyle w:val="lrzxr"/>
                <w:rFonts w:ascii="Arial" w:eastAsia="Arial" w:hAnsi="Arial" w:cs="Arial"/>
                <w:color w:val="222222"/>
                <w:sz w:val="28"/>
                <w:szCs w:val="28"/>
              </w:rPr>
            </w:pPr>
          </w:p>
        </w:tc>
      </w:tr>
    </w:tbl>
    <w:p w14:paraId="5246065A" w14:textId="77777777" w:rsidR="004C5989" w:rsidRDefault="004C5989" w:rsidP="004C5989">
      <w:pPr>
        <w:spacing w:after="0" w:line="240" w:lineRule="auto"/>
        <w:rPr>
          <w:rStyle w:val="lrzxr"/>
          <w:rFonts w:ascii="Arial" w:eastAsia="Arial" w:hAnsi="Arial" w:cs="Arial"/>
          <w:color w:val="222222"/>
          <w:sz w:val="24"/>
          <w:szCs w:val="24"/>
        </w:rPr>
      </w:pPr>
    </w:p>
    <w:tbl>
      <w:tblPr>
        <w:tblStyle w:val="TableGrid"/>
        <w:tblW w:w="9016" w:type="dxa"/>
        <w:tblLayout w:type="fixed"/>
        <w:tblLook w:val="04A0" w:firstRow="1" w:lastRow="0" w:firstColumn="1" w:lastColumn="0" w:noHBand="0" w:noVBand="1"/>
      </w:tblPr>
      <w:tblGrid>
        <w:gridCol w:w="2475"/>
        <w:gridCol w:w="6541"/>
      </w:tblGrid>
      <w:tr w:rsidR="004C5989" w:rsidRPr="00374583" w14:paraId="4747F493" w14:textId="77777777" w:rsidTr="000919F5">
        <w:tc>
          <w:tcPr>
            <w:tcW w:w="2475" w:type="dxa"/>
          </w:tcPr>
          <w:p w14:paraId="636E9850" w14:textId="502BB827" w:rsidR="004C5989" w:rsidRPr="003C0DDC" w:rsidRDefault="004C5989" w:rsidP="004C5989">
            <w:pPr>
              <w:rPr>
                <w:rStyle w:val="lrzxr"/>
                <w:rFonts w:ascii="Arial" w:eastAsia="Arial" w:hAnsi="Arial" w:cs="Arial"/>
                <w:b/>
                <w:bCs/>
                <w:color w:val="222222"/>
                <w:sz w:val="24"/>
                <w:szCs w:val="24"/>
              </w:rPr>
            </w:pPr>
          </w:p>
        </w:tc>
        <w:tc>
          <w:tcPr>
            <w:tcW w:w="6541" w:type="dxa"/>
          </w:tcPr>
          <w:p w14:paraId="24D62B4D" w14:textId="11FDD748" w:rsidR="004C5989" w:rsidRPr="004C5989" w:rsidRDefault="004C5989" w:rsidP="004C5989">
            <w:pPr>
              <w:rPr>
                <w:rStyle w:val="lrzxr"/>
                <w:rFonts w:ascii="Arial" w:eastAsia="Arial" w:hAnsi="Arial" w:cs="Arial"/>
                <w:b/>
                <w:bCs/>
                <w:color w:val="222222"/>
                <w:sz w:val="24"/>
                <w:szCs w:val="24"/>
              </w:rPr>
            </w:pPr>
            <w:r w:rsidRPr="004C5989">
              <w:rPr>
                <w:rStyle w:val="lrzxr"/>
                <w:rFonts w:ascii="Arial" w:hAnsi="Arial" w:cs="Arial"/>
                <w:b/>
                <w:bCs/>
                <w:color w:val="222222"/>
                <w:sz w:val="24"/>
                <w:szCs w:val="24"/>
              </w:rPr>
              <w:t>Voices in Motion</w:t>
            </w:r>
          </w:p>
        </w:tc>
      </w:tr>
      <w:tr w:rsidR="004C5989" w:rsidRPr="00374583" w14:paraId="1B944324" w14:textId="77777777" w:rsidTr="000919F5">
        <w:tc>
          <w:tcPr>
            <w:tcW w:w="2475" w:type="dxa"/>
          </w:tcPr>
          <w:p w14:paraId="2E7E8FCF" w14:textId="7856A818" w:rsidR="004C5989" w:rsidRPr="003C0DDC" w:rsidRDefault="004C5989" w:rsidP="004C5989">
            <w:pPr>
              <w:rPr>
                <w:rStyle w:val="lrzxr"/>
                <w:rFonts w:ascii="Arial" w:eastAsia="Arial" w:hAnsi="Arial" w:cs="Arial"/>
                <w:color w:val="222222"/>
                <w:sz w:val="24"/>
                <w:szCs w:val="24"/>
              </w:rPr>
            </w:pPr>
            <w:r w:rsidRPr="09795CC8">
              <w:rPr>
                <w:rStyle w:val="lrzxr"/>
                <w:rFonts w:ascii="Arial" w:eastAsia="Arial" w:hAnsi="Arial" w:cs="Arial"/>
                <w:color w:val="222222"/>
                <w:sz w:val="24"/>
                <w:szCs w:val="24"/>
              </w:rPr>
              <w:t>Organisatio</w:t>
            </w:r>
            <w:r w:rsidR="00CA59C2">
              <w:rPr>
                <w:rStyle w:val="lrzxr"/>
                <w:rFonts w:ascii="Arial" w:eastAsia="Arial" w:hAnsi="Arial" w:cs="Arial"/>
                <w:color w:val="222222"/>
                <w:sz w:val="24"/>
                <w:szCs w:val="24"/>
              </w:rPr>
              <w:t>n</w:t>
            </w:r>
          </w:p>
        </w:tc>
        <w:tc>
          <w:tcPr>
            <w:tcW w:w="6541" w:type="dxa"/>
          </w:tcPr>
          <w:p w14:paraId="485FBAF6" w14:textId="52388D18" w:rsidR="004C5989" w:rsidRPr="003C0DDC" w:rsidRDefault="004C5989" w:rsidP="004C5989">
            <w:pPr>
              <w:tabs>
                <w:tab w:val="left" w:pos="915"/>
              </w:tabs>
              <w:rPr>
                <w:rStyle w:val="lrzxr"/>
                <w:rFonts w:ascii="Arial" w:eastAsia="Arial" w:hAnsi="Arial" w:cs="Arial"/>
                <w:color w:val="222222"/>
                <w:sz w:val="24"/>
                <w:szCs w:val="24"/>
              </w:rPr>
            </w:pPr>
            <w:r w:rsidRPr="5AD82F1B">
              <w:rPr>
                <w:rStyle w:val="lrzxr"/>
                <w:rFonts w:ascii="Arial" w:hAnsi="Arial" w:cs="Arial"/>
                <w:color w:val="222222"/>
                <w:sz w:val="24"/>
                <w:szCs w:val="24"/>
              </w:rPr>
              <w:t>Trinity Laban</w:t>
            </w:r>
          </w:p>
        </w:tc>
      </w:tr>
      <w:tr w:rsidR="004C5989" w:rsidRPr="00374583" w14:paraId="00CDB137" w14:textId="77777777" w:rsidTr="000919F5">
        <w:tc>
          <w:tcPr>
            <w:tcW w:w="2475" w:type="dxa"/>
          </w:tcPr>
          <w:p w14:paraId="21E07267" w14:textId="1D2F6721" w:rsidR="004C5989" w:rsidRPr="003C0DDC" w:rsidRDefault="004C5989" w:rsidP="004C5989">
            <w:pPr>
              <w:rPr>
                <w:rStyle w:val="lrzxr"/>
                <w:rFonts w:ascii="Arial" w:eastAsia="Arial" w:hAnsi="Arial" w:cs="Arial"/>
                <w:color w:val="222222"/>
                <w:sz w:val="24"/>
                <w:szCs w:val="24"/>
              </w:rPr>
            </w:pPr>
            <w:r w:rsidRPr="09795CC8">
              <w:rPr>
                <w:rStyle w:val="lrzxr"/>
                <w:rFonts w:ascii="Arial" w:eastAsia="Arial" w:hAnsi="Arial" w:cs="Arial"/>
                <w:color w:val="222222"/>
                <w:sz w:val="24"/>
                <w:szCs w:val="24"/>
              </w:rPr>
              <w:t xml:space="preserve">Address </w:t>
            </w:r>
          </w:p>
        </w:tc>
        <w:tc>
          <w:tcPr>
            <w:tcW w:w="6541" w:type="dxa"/>
          </w:tcPr>
          <w:p w14:paraId="3A91A758" w14:textId="5E89A470" w:rsidR="004C5989" w:rsidRPr="003C0DDC" w:rsidRDefault="004C5989" w:rsidP="004C5989">
            <w:pPr>
              <w:tabs>
                <w:tab w:val="left" w:pos="915"/>
              </w:tabs>
              <w:rPr>
                <w:rStyle w:val="lrzxr"/>
                <w:rFonts w:ascii="Arial" w:eastAsia="Arial" w:hAnsi="Arial" w:cs="Arial"/>
                <w:color w:val="222222"/>
                <w:sz w:val="24"/>
                <w:szCs w:val="24"/>
              </w:rPr>
            </w:pPr>
            <w:r w:rsidRPr="5AD82F1B">
              <w:rPr>
                <w:rStyle w:val="lrzxr"/>
                <w:rFonts w:ascii="Arial" w:hAnsi="Arial" w:cs="Arial"/>
                <w:color w:val="222222"/>
                <w:sz w:val="24"/>
                <w:szCs w:val="24"/>
              </w:rPr>
              <w:t>The Green Man, Bellingham</w:t>
            </w:r>
          </w:p>
        </w:tc>
      </w:tr>
      <w:tr w:rsidR="004C5989" w:rsidRPr="00374583" w14:paraId="51BBEE2F" w14:textId="77777777" w:rsidTr="000919F5">
        <w:tc>
          <w:tcPr>
            <w:tcW w:w="2475" w:type="dxa"/>
          </w:tcPr>
          <w:p w14:paraId="6E144114" w14:textId="77777777" w:rsidR="004C5989" w:rsidRDefault="004C5989" w:rsidP="004C5989">
            <w:pPr>
              <w:rPr>
                <w:rStyle w:val="lrzxr"/>
                <w:rFonts w:ascii="Arial" w:eastAsia="Arial" w:hAnsi="Arial" w:cs="Arial"/>
                <w:color w:val="222222"/>
                <w:sz w:val="24"/>
                <w:szCs w:val="24"/>
              </w:rPr>
            </w:pPr>
            <w:r w:rsidRPr="09795CC8">
              <w:rPr>
                <w:rStyle w:val="lrzxr"/>
                <w:rFonts w:ascii="Arial" w:eastAsia="Arial" w:hAnsi="Arial" w:cs="Arial"/>
                <w:color w:val="222222"/>
                <w:sz w:val="24"/>
                <w:szCs w:val="24"/>
              </w:rPr>
              <w:t>Description</w:t>
            </w:r>
          </w:p>
          <w:p w14:paraId="1A117BA7" w14:textId="77777777" w:rsidR="004C5989" w:rsidRPr="003C0DDC" w:rsidRDefault="004C5989" w:rsidP="004C5989">
            <w:pPr>
              <w:rPr>
                <w:rStyle w:val="lrzxr"/>
                <w:rFonts w:ascii="Arial" w:eastAsia="Arial" w:hAnsi="Arial" w:cs="Arial"/>
                <w:color w:val="222222"/>
                <w:sz w:val="24"/>
                <w:szCs w:val="24"/>
              </w:rPr>
            </w:pPr>
          </w:p>
          <w:p w14:paraId="2BC17D87" w14:textId="77777777" w:rsidR="004C5989" w:rsidRPr="003C0DDC" w:rsidRDefault="004C5989" w:rsidP="004C5989">
            <w:pPr>
              <w:rPr>
                <w:rStyle w:val="lrzxr"/>
                <w:rFonts w:ascii="Arial" w:eastAsia="Arial" w:hAnsi="Arial" w:cs="Arial"/>
                <w:color w:val="222222"/>
                <w:sz w:val="24"/>
                <w:szCs w:val="24"/>
              </w:rPr>
            </w:pPr>
            <w:r w:rsidRPr="003C0DDC">
              <w:rPr>
                <w:rStyle w:val="lrzxr"/>
                <w:rFonts w:cstheme="minorHAnsi"/>
                <w:color w:val="222222"/>
              </w:rPr>
              <w:tab/>
            </w:r>
            <w:r w:rsidRPr="003C0DDC">
              <w:rPr>
                <w:rStyle w:val="lrzxr"/>
                <w:rFonts w:cstheme="minorHAnsi"/>
                <w:color w:val="222222"/>
              </w:rPr>
              <w:tab/>
            </w:r>
          </w:p>
        </w:tc>
        <w:tc>
          <w:tcPr>
            <w:tcW w:w="6541" w:type="dxa"/>
          </w:tcPr>
          <w:p w14:paraId="38F95EF0" w14:textId="61764AE8" w:rsidR="004C5989" w:rsidRPr="003C0DDC" w:rsidRDefault="004C5989" w:rsidP="004C5989">
            <w:pPr>
              <w:rPr>
                <w:rFonts w:ascii="Arial" w:eastAsia="Arial" w:hAnsi="Arial" w:cs="Arial"/>
                <w:color w:val="000000" w:themeColor="text1"/>
                <w:sz w:val="24"/>
                <w:szCs w:val="24"/>
              </w:rPr>
            </w:pPr>
            <w:r w:rsidRPr="20CD7FFC">
              <w:rPr>
                <w:rFonts w:ascii="Arial" w:eastAsia="Arial" w:hAnsi="Arial" w:cs="Arial"/>
                <w:sz w:val="24"/>
                <w:szCs w:val="24"/>
              </w:rPr>
              <w:t xml:space="preserve">Voices in Motion are led by dance artists and musicians from Trinity Laban, focussing on creatively combining movement and vocals. Voices in Motion welcomes all levels of ability and no previous experience of singing or dance is required. </w:t>
            </w:r>
          </w:p>
        </w:tc>
      </w:tr>
      <w:tr w:rsidR="004C5989" w:rsidRPr="00374583" w14:paraId="796986DE" w14:textId="77777777" w:rsidTr="000919F5">
        <w:tc>
          <w:tcPr>
            <w:tcW w:w="2475" w:type="dxa"/>
          </w:tcPr>
          <w:p w14:paraId="31AD687A" w14:textId="2518E473" w:rsidR="00CA59C2" w:rsidRPr="003C0DDC" w:rsidRDefault="004C5989" w:rsidP="00CA59C2">
            <w:pPr>
              <w:spacing w:line="257" w:lineRule="auto"/>
              <w:rPr>
                <w:rStyle w:val="lrzxr"/>
                <w:rFonts w:ascii="Arial" w:eastAsia="Arial" w:hAnsi="Arial" w:cs="Arial"/>
                <w:color w:val="222222"/>
                <w:sz w:val="24"/>
                <w:szCs w:val="24"/>
              </w:rPr>
            </w:pPr>
            <w:r w:rsidRPr="09795CC8">
              <w:rPr>
                <w:rFonts w:ascii="Arial" w:eastAsia="Arial" w:hAnsi="Arial" w:cs="Arial"/>
                <w:color w:val="222222"/>
                <w:sz w:val="24"/>
                <w:szCs w:val="24"/>
              </w:rPr>
              <w:t xml:space="preserve">Who can attend? </w:t>
            </w:r>
          </w:p>
          <w:p w14:paraId="648DDD45" w14:textId="3E940CF1" w:rsidR="004C5989" w:rsidRPr="003C0DDC" w:rsidRDefault="004C5989" w:rsidP="004C5989">
            <w:pPr>
              <w:rPr>
                <w:rStyle w:val="lrzxr"/>
                <w:rFonts w:ascii="Arial" w:eastAsia="Arial" w:hAnsi="Arial" w:cs="Arial"/>
                <w:color w:val="222222"/>
                <w:sz w:val="24"/>
                <w:szCs w:val="24"/>
              </w:rPr>
            </w:pPr>
          </w:p>
        </w:tc>
        <w:tc>
          <w:tcPr>
            <w:tcW w:w="6541" w:type="dxa"/>
          </w:tcPr>
          <w:p w14:paraId="316E8ED0" w14:textId="52878DDE" w:rsidR="004C5989" w:rsidRPr="003C0DDC" w:rsidRDefault="0090156D" w:rsidP="004C5989">
            <w:pPr>
              <w:rPr>
                <w:rStyle w:val="lrzxr"/>
                <w:rFonts w:ascii="Arial" w:eastAsia="Arial" w:hAnsi="Arial" w:cs="Arial"/>
                <w:color w:val="222222"/>
                <w:sz w:val="24"/>
                <w:szCs w:val="24"/>
              </w:rPr>
            </w:pPr>
            <w:r>
              <w:rPr>
                <w:rStyle w:val="lrzxr"/>
                <w:rFonts w:ascii="Arial" w:eastAsia="Arial" w:hAnsi="Arial" w:cs="Arial"/>
                <w:color w:val="222222"/>
                <w:sz w:val="24"/>
                <w:szCs w:val="24"/>
              </w:rPr>
              <w:t xml:space="preserve">All ages are welcomed but most of the participants are currently over 60. All activity can be tailored to the level of the participant. </w:t>
            </w:r>
          </w:p>
        </w:tc>
      </w:tr>
      <w:tr w:rsidR="004C5989" w:rsidRPr="00374583" w14:paraId="18DCE50E" w14:textId="77777777" w:rsidTr="000919F5">
        <w:tc>
          <w:tcPr>
            <w:tcW w:w="2475" w:type="dxa"/>
          </w:tcPr>
          <w:p w14:paraId="6067F386" w14:textId="77777777" w:rsidR="004C5989" w:rsidRPr="003C0DDC" w:rsidRDefault="004C5989" w:rsidP="004C5989">
            <w:pPr>
              <w:rPr>
                <w:rStyle w:val="lrzxr"/>
                <w:rFonts w:ascii="Arial" w:eastAsia="Arial" w:hAnsi="Arial" w:cs="Arial"/>
                <w:color w:val="222222"/>
                <w:sz w:val="24"/>
                <w:szCs w:val="24"/>
              </w:rPr>
            </w:pPr>
            <w:r w:rsidRPr="09795CC8">
              <w:rPr>
                <w:rStyle w:val="lrzxr"/>
                <w:rFonts w:ascii="Arial" w:eastAsia="Arial" w:hAnsi="Arial" w:cs="Arial"/>
                <w:color w:val="222222"/>
                <w:sz w:val="24"/>
                <w:szCs w:val="24"/>
              </w:rPr>
              <w:t>Price</w:t>
            </w:r>
            <w:r>
              <w:tab/>
            </w:r>
            <w:r>
              <w:tab/>
            </w:r>
            <w:r>
              <w:tab/>
            </w:r>
          </w:p>
        </w:tc>
        <w:tc>
          <w:tcPr>
            <w:tcW w:w="6541" w:type="dxa"/>
          </w:tcPr>
          <w:p w14:paraId="0EF645B5" w14:textId="6DC744AC" w:rsidR="004C5989" w:rsidRPr="003C0DDC" w:rsidRDefault="004C5989" w:rsidP="004C5989">
            <w:pPr>
              <w:rPr>
                <w:rStyle w:val="lrzxr"/>
                <w:rFonts w:ascii="Arial" w:eastAsia="Arial" w:hAnsi="Arial" w:cs="Arial"/>
                <w:color w:val="222222"/>
                <w:sz w:val="24"/>
                <w:szCs w:val="24"/>
              </w:rPr>
            </w:pPr>
            <w:r w:rsidRPr="004C5989">
              <w:rPr>
                <w:rStyle w:val="lrzxr"/>
                <w:rFonts w:ascii="Arial" w:eastAsia="Arial" w:hAnsi="Arial" w:cs="Arial"/>
                <w:color w:val="222222"/>
                <w:sz w:val="24"/>
                <w:szCs w:val="24"/>
              </w:rPr>
              <w:t>Free</w:t>
            </w:r>
          </w:p>
        </w:tc>
      </w:tr>
      <w:tr w:rsidR="004C5989" w:rsidRPr="00374583" w14:paraId="7B08F561" w14:textId="77777777" w:rsidTr="000919F5">
        <w:tc>
          <w:tcPr>
            <w:tcW w:w="2475" w:type="dxa"/>
          </w:tcPr>
          <w:p w14:paraId="6D4C1BAE" w14:textId="77777777" w:rsidR="004C5989" w:rsidRPr="003C0DDC" w:rsidRDefault="004C5989" w:rsidP="004C5989">
            <w:pPr>
              <w:rPr>
                <w:rStyle w:val="lrzxr"/>
                <w:rFonts w:ascii="Arial" w:eastAsia="Arial" w:hAnsi="Arial" w:cs="Arial"/>
                <w:color w:val="222222"/>
                <w:sz w:val="24"/>
                <w:szCs w:val="24"/>
              </w:rPr>
            </w:pPr>
            <w:r w:rsidRPr="09795CC8">
              <w:rPr>
                <w:rStyle w:val="lrzxr"/>
                <w:rFonts w:ascii="Arial" w:eastAsia="Arial" w:hAnsi="Arial" w:cs="Arial"/>
                <w:color w:val="222222"/>
                <w:sz w:val="24"/>
                <w:szCs w:val="24"/>
              </w:rPr>
              <w:t>Accessibility</w:t>
            </w:r>
          </w:p>
        </w:tc>
        <w:tc>
          <w:tcPr>
            <w:tcW w:w="6541" w:type="dxa"/>
          </w:tcPr>
          <w:p w14:paraId="1BCEDAFF" w14:textId="3EF15DC6" w:rsidR="004C5989" w:rsidRDefault="00CA59C2" w:rsidP="004C5989">
            <w:pPr>
              <w:tabs>
                <w:tab w:val="left" w:pos="1440"/>
              </w:tabs>
              <w:rPr>
                <w:rStyle w:val="lrzxr"/>
                <w:rFonts w:ascii="Arial" w:eastAsia="Arial" w:hAnsi="Arial" w:cs="Arial"/>
                <w:color w:val="222222"/>
                <w:sz w:val="24"/>
                <w:szCs w:val="24"/>
              </w:rPr>
            </w:pPr>
            <w:sdt>
              <w:sdtPr>
                <w:rPr>
                  <w:rStyle w:val="lrzxr"/>
                  <w:color w:val="222222"/>
                </w:rPr>
                <w:id w:val="-1156443875"/>
                <w:placeholder>
                  <w:docPart w:val="B4E1B5D6451748AF89341655B0B6A4BB"/>
                </w:placeholder>
                <w14:checkbox>
                  <w14:checked w14:val="1"/>
                  <w14:checkedState w14:val="2612" w14:font="MS Gothic"/>
                  <w14:uncheckedState w14:val="2610" w14:font="MS Gothic"/>
                </w14:checkbox>
              </w:sdtPr>
              <w:sdtEndPr>
                <w:rPr>
                  <w:rStyle w:val="lrzxr"/>
                </w:rPr>
              </w:sdtEndPr>
              <w:sdtContent>
                <w:r w:rsidR="004C5989">
                  <w:rPr>
                    <w:rStyle w:val="lrzxr"/>
                    <w:rFonts w:ascii="MS Gothic" w:eastAsia="MS Gothic" w:hAnsi="MS Gothic" w:hint="eastAsia"/>
                    <w:color w:val="222222"/>
                  </w:rPr>
                  <w:t>☒</w:t>
                </w:r>
              </w:sdtContent>
            </w:sdt>
            <w:r w:rsidR="004C5989" w:rsidRPr="09795CC8">
              <w:rPr>
                <w:rStyle w:val="lrzxr"/>
                <w:color w:val="222222"/>
              </w:rPr>
              <w:t xml:space="preserve"> </w:t>
            </w:r>
            <w:r w:rsidR="004C5989" w:rsidRPr="09795CC8">
              <w:rPr>
                <w:rStyle w:val="lrzxr"/>
                <w:rFonts w:ascii="Arial" w:eastAsia="Arial" w:hAnsi="Arial" w:cs="Arial"/>
                <w:color w:val="222222"/>
                <w:sz w:val="24"/>
                <w:szCs w:val="24"/>
              </w:rPr>
              <w:t>Step free access</w:t>
            </w:r>
          </w:p>
          <w:p w14:paraId="69B43AFB" w14:textId="77777777" w:rsidR="004C5989" w:rsidRDefault="00CA59C2" w:rsidP="004C5989">
            <w:pPr>
              <w:tabs>
                <w:tab w:val="left" w:pos="2205"/>
              </w:tabs>
              <w:rPr>
                <w:rStyle w:val="lrzxr"/>
                <w:rFonts w:ascii="Arial" w:eastAsia="Arial" w:hAnsi="Arial" w:cs="Arial"/>
                <w:color w:val="222222"/>
                <w:sz w:val="24"/>
                <w:szCs w:val="24"/>
              </w:rPr>
            </w:pPr>
            <w:sdt>
              <w:sdtPr>
                <w:rPr>
                  <w:rStyle w:val="lrzxr"/>
                  <w:color w:val="222222"/>
                </w:rPr>
                <w:id w:val="-1303689880"/>
                <w:placeholder>
                  <w:docPart w:val="B4E1B5D6451748AF89341655B0B6A4BB"/>
                </w:placeholder>
                <w14:checkbox>
                  <w14:checked w14:val="0"/>
                  <w14:checkedState w14:val="2612" w14:font="MS Gothic"/>
                  <w14:uncheckedState w14:val="2610" w14:font="MS Gothic"/>
                </w14:checkbox>
              </w:sdtPr>
              <w:sdtEndPr>
                <w:rPr>
                  <w:rStyle w:val="lrzxr"/>
                </w:rPr>
              </w:sdtEndPr>
              <w:sdtContent>
                <w:r w:rsidR="004C5989" w:rsidRPr="09795CC8">
                  <w:rPr>
                    <w:rStyle w:val="lrzxr"/>
                    <w:rFonts w:ascii="MS Gothic" w:eastAsia="MS Gothic" w:hAnsi="MS Gothic"/>
                    <w:color w:val="222222"/>
                  </w:rPr>
                  <w:t>☐</w:t>
                </w:r>
              </w:sdtContent>
            </w:sdt>
            <w:r w:rsidR="004C5989" w:rsidRPr="09795CC8">
              <w:rPr>
                <w:rStyle w:val="lrzxr"/>
                <w:color w:val="222222"/>
              </w:rPr>
              <w:t xml:space="preserve"> </w:t>
            </w:r>
            <w:r w:rsidR="004C5989" w:rsidRPr="09795CC8">
              <w:rPr>
                <w:rStyle w:val="lrzxr"/>
                <w:rFonts w:ascii="Arial" w:eastAsia="Arial" w:hAnsi="Arial" w:cs="Arial"/>
                <w:color w:val="222222"/>
                <w:sz w:val="24"/>
                <w:szCs w:val="24"/>
              </w:rPr>
              <w:t>Accessible toilet</w:t>
            </w:r>
          </w:p>
          <w:p w14:paraId="4247A0ED" w14:textId="77777777" w:rsidR="004C5989" w:rsidRDefault="00CA59C2" w:rsidP="004C5989">
            <w:pPr>
              <w:tabs>
                <w:tab w:val="left" w:pos="975"/>
              </w:tabs>
              <w:rPr>
                <w:rStyle w:val="lrzxr"/>
                <w:rFonts w:ascii="Arial" w:eastAsia="Arial" w:hAnsi="Arial" w:cs="Arial"/>
                <w:color w:val="222222"/>
                <w:sz w:val="24"/>
                <w:szCs w:val="24"/>
              </w:rPr>
            </w:pPr>
            <w:sdt>
              <w:sdtPr>
                <w:rPr>
                  <w:rStyle w:val="lrzxr"/>
                  <w:color w:val="222222"/>
                </w:rPr>
                <w:id w:val="-2128307213"/>
                <w:placeholder>
                  <w:docPart w:val="B4E1B5D6451748AF89341655B0B6A4BB"/>
                </w:placeholder>
                <w14:checkbox>
                  <w14:checked w14:val="0"/>
                  <w14:checkedState w14:val="2612" w14:font="MS Gothic"/>
                  <w14:uncheckedState w14:val="2610" w14:font="MS Gothic"/>
                </w14:checkbox>
              </w:sdtPr>
              <w:sdtEndPr>
                <w:rPr>
                  <w:rStyle w:val="lrzxr"/>
                </w:rPr>
              </w:sdtEndPr>
              <w:sdtContent>
                <w:r w:rsidR="004C5989" w:rsidRPr="2BA10A31">
                  <w:rPr>
                    <w:rStyle w:val="lrzxr"/>
                    <w:rFonts w:ascii="MS Gothic" w:eastAsia="MS Gothic" w:hAnsi="MS Gothic"/>
                    <w:color w:val="222222"/>
                  </w:rPr>
                  <w:t>☐</w:t>
                </w:r>
              </w:sdtContent>
            </w:sdt>
            <w:r w:rsidR="004C5989" w:rsidRPr="2BA10A31">
              <w:rPr>
                <w:rStyle w:val="lrzxr"/>
                <w:color w:val="222222"/>
              </w:rPr>
              <w:t xml:space="preserve"> </w:t>
            </w:r>
            <w:r w:rsidR="004C5989" w:rsidRPr="09795CC8">
              <w:rPr>
                <w:rStyle w:val="lrzxr"/>
                <w:rFonts w:ascii="Arial" w:eastAsia="Arial" w:hAnsi="Arial" w:cs="Arial"/>
                <w:color w:val="222222"/>
                <w:sz w:val="24"/>
                <w:szCs w:val="24"/>
              </w:rPr>
              <w:t>Stepped access (one to three steps)</w:t>
            </w:r>
          </w:p>
          <w:p w14:paraId="50F57399" w14:textId="77777777" w:rsidR="004C5989" w:rsidRDefault="00CA59C2" w:rsidP="004C5989">
            <w:pPr>
              <w:tabs>
                <w:tab w:val="left" w:pos="975"/>
              </w:tabs>
              <w:rPr>
                <w:rStyle w:val="lrzxr"/>
                <w:rFonts w:ascii="Arial" w:eastAsia="Arial" w:hAnsi="Arial" w:cs="Arial"/>
                <w:color w:val="222222"/>
                <w:sz w:val="24"/>
                <w:szCs w:val="24"/>
              </w:rPr>
            </w:pPr>
            <w:sdt>
              <w:sdtPr>
                <w:rPr>
                  <w:rStyle w:val="lrzxr"/>
                  <w:color w:val="222222"/>
                </w:rPr>
                <w:id w:val="1535154831"/>
                <w:placeholder>
                  <w:docPart w:val="B4E1B5D6451748AF89341655B0B6A4BB"/>
                </w:placeholder>
                <w14:checkbox>
                  <w14:checked w14:val="0"/>
                  <w14:checkedState w14:val="2612" w14:font="MS Gothic"/>
                  <w14:uncheckedState w14:val="2610" w14:font="MS Gothic"/>
                </w14:checkbox>
              </w:sdtPr>
              <w:sdtEndPr>
                <w:rPr>
                  <w:rStyle w:val="lrzxr"/>
                </w:rPr>
              </w:sdtEndPr>
              <w:sdtContent>
                <w:r w:rsidR="004C5989" w:rsidRPr="2BA10A31">
                  <w:rPr>
                    <w:rStyle w:val="lrzxr"/>
                    <w:rFonts w:ascii="MS Gothic" w:eastAsia="MS Gothic" w:hAnsi="MS Gothic"/>
                    <w:color w:val="222222"/>
                  </w:rPr>
                  <w:t>☐</w:t>
                </w:r>
              </w:sdtContent>
            </w:sdt>
            <w:r w:rsidR="004C5989" w:rsidRPr="2BA10A31">
              <w:rPr>
                <w:rStyle w:val="lrzxr"/>
                <w:color w:val="222222"/>
              </w:rPr>
              <w:t xml:space="preserve"> </w:t>
            </w:r>
            <w:r w:rsidR="004C5989" w:rsidRPr="09795CC8">
              <w:rPr>
                <w:rStyle w:val="lrzxr"/>
                <w:rFonts w:ascii="Arial" w:eastAsia="Arial" w:hAnsi="Arial" w:cs="Arial"/>
                <w:color w:val="222222"/>
                <w:sz w:val="24"/>
                <w:szCs w:val="24"/>
              </w:rPr>
              <w:t>Upstairs (no lift)</w:t>
            </w:r>
          </w:p>
          <w:p w14:paraId="736083B4" w14:textId="77777777" w:rsidR="004C5989" w:rsidRDefault="00CA59C2" w:rsidP="004C5989">
            <w:pPr>
              <w:tabs>
                <w:tab w:val="left" w:pos="975"/>
              </w:tabs>
              <w:rPr>
                <w:rStyle w:val="lrzxr"/>
                <w:rFonts w:ascii="Arial" w:eastAsia="Arial" w:hAnsi="Arial" w:cs="Arial"/>
                <w:color w:val="222222"/>
                <w:sz w:val="24"/>
                <w:szCs w:val="24"/>
              </w:rPr>
            </w:pPr>
            <w:sdt>
              <w:sdtPr>
                <w:rPr>
                  <w:rStyle w:val="lrzxr"/>
                  <w:color w:val="222222"/>
                </w:rPr>
                <w:id w:val="-57635661"/>
                <w:placeholder>
                  <w:docPart w:val="B4E1B5D6451748AF89341655B0B6A4BB"/>
                </w:placeholder>
                <w14:checkbox>
                  <w14:checked w14:val="0"/>
                  <w14:checkedState w14:val="2612" w14:font="MS Gothic"/>
                  <w14:uncheckedState w14:val="2610" w14:font="MS Gothic"/>
                </w14:checkbox>
              </w:sdtPr>
              <w:sdtEndPr>
                <w:rPr>
                  <w:rStyle w:val="lrzxr"/>
                </w:rPr>
              </w:sdtEndPr>
              <w:sdtContent>
                <w:r w:rsidR="004C5989" w:rsidRPr="2BA10A31">
                  <w:rPr>
                    <w:rStyle w:val="lrzxr"/>
                    <w:rFonts w:ascii="MS Gothic" w:eastAsia="MS Gothic" w:hAnsi="MS Gothic"/>
                    <w:color w:val="222222"/>
                  </w:rPr>
                  <w:t>☐</w:t>
                </w:r>
              </w:sdtContent>
            </w:sdt>
            <w:r w:rsidR="004C5989" w:rsidRPr="2BA10A31">
              <w:rPr>
                <w:rStyle w:val="lrzxr"/>
                <w:color w:val="222222"/>
              </w:rPr>
              <w:t xml:space="preserve"> </w:t>
            </w:r>
            <w:r w:rsidR="004C5989" w:rsidRPr="09795CC8">
              <w:rPr>
                <w:rStyle w:val="lrzxr"/>
                <w:rFonts w:ascii="Arial" w:eastAsia="Arial" w:hAnsi="Arial" w:cs="Arial"/>
                <w:color w:val="222222"/>
                <w:sz w:val="24"/>
                <w:szCs w:val="24"/>
              </w:rPr>
              <w:t>Option to do the activity sitting down</w:t>
            </w:r>
          </w:p>
          <w:p w14:paraId="58A98966" w14:textId="77777777" w:rsidR="004C5989" w:rsidRDefault="004C5989" w:rsidP="004C5989">
            <w:pPr>
              <w:tabs>
                <w:tab w:val="left" w:pos="975"/>
              </w:tabs>
              <w:rPr>
                <w:rStyle w:val="lrzxr"/>
                <w:rFonts w:ascii="Arial" w:eastAsia="Arial" w:hAnsi="Arial" w:cs="Arial"/>
                <w:color w:val="222222"/>
                <w:sz w:val="24"/>
                <w:szCs w:val="24"/>
              </w:rPr>
            </w:pPr>
            <w:r w:rsidRPr="09795CC8">
              <w:rPr>
                <w:rStyle w:val="lrzxr"/>
                <w:rFonts w:ascii="Arial" w:eastAsia="Arial" w:hAnsi="Arial" w:cs="Arial"/>
                <w:color w:val="222222"/>
                <w:sz w:val="24"/>
                <w:szCs w:val="24"/>
              </w:rPr>
              <w:t>Other comments:</w:t>
            </w:r>
          </w:p>
        </w:tc>
      </w:tr>
      <w:tr w:rsidR="004C5989" w:rsidRPr="00374583" w14:paraId="61F1CF4F" w14:textId="77777777" w:rsidTr="000919F5">
        <w:tc>
          <w:tcPr>
            <w:tcW w:w="2475" w:type="dxa"/>
          </w:tcPr>
          <w:p w14:paraId="21BA7696" w14:textId="77777777" w:rsidR="004C5989" w:rsidRPr="003C0DDC" w:rsidRDefault="004C5989" w:rsidP="004C5989">
            <w:pPr>
              <w:rPr>
                <w:rStyle w:val="lrzxr"/>
                <w:rFonts w:ascii="Arial" w:eastAsia="Arial" w:hAnsi="Arial" w:cs="Arial"/>
                <w:color w:val="222222"/>
                <w:sz w:val="24"/>
                <w:szCs w:val="24"/>
              </w:rPr>
            </w:pPr>
            <w:r w:rsidRPr="09795CC8">
              <w:rPr>
                <w:rStyle w:val="lrzxr"/>
                <w:rFonts w:ascii="Arial" w:eastAsia="Arial" w:hAnsi="Arial" w:cs="Arial"/>
                <w:color w:val="222222"/>
                <w:sz w:val="24"/>
                <w:szCs w:val="24"/>
              </w:rPr>
              <w:t>Day and Time</w:t>
            </w:r>
          </w:p>
        </w:tc>
        <w:tc>
          <w:tcPr>
            <w:tcW w:w="6541" w:type="dxa"/>
          </w:tcPr>
          <w:p w14:paraId="09642526" w14:textId="74E84342" w:rsidR="004C5989" w:rsidRPr="003C0DDC" w:rsidRDefault="004C5989" w:rsidP="004C5989">
            <w:pPr>
              <w:rPr>
                <w:rStyle w:val="lrzxr"/>
                <w:rFonts w:ascii="Arial" w:eastAsia="Arial" w:hAnsi="Arial" w:cs="Arial"/>
                <w:color w:val="222222"/>
                <w:sz w:val="24"/>
                <w:szCs w:val="24"/>
              </w:rPr>
            </w:pPr>
            <w:r w:rsidRPr="004C5989">
              <w:rPr>
                <w:rStyle w:val="lrzxr"/>
                <w:rFonts w:ascii="Arial" w:eastAsia="Arial" w:hAnsi="Arial" w:cs="Arial"/>
                <w:color w:val="222222"/>
                <w:sz w:val="24"/>
                <w:szCs w:val="24"/>
              </w:rPr>
              <w:t>Thursdays 10.30-12.00</w:t>
            </w:r>
          </w:p>
        </w:tc>
      </w:tr>
      <w:tr w:rsidR="004C5989" w:rsidRPr="00374583" w14:paraId="79ED8825" w14:textId="77777777" w:rsidTr="000919F5">
        <w:tc>
          <w:tcPr>
            <w:tcW w:w="2475" w:type="dxa"/>
          </w:tcPr>
          <w:p w14:paraId="14AB05DC" w14:textId="458F4AC1" w:rsidR="004C5989" w:rsidRPr="003C0DDC" w:rsidRDefault="004C5989" w:rsidP="004C5989">
            <w:pPr>
              <w:rPr>
                <w:rStyle w:val="lrzxr"/>
                <w:rFonts w:ascii="Arial" w:eastAsia="Arial" w:hAnsi="Arial" w:cs="Arial"/>
                <w:color w:val="222222"/>
                <w:sz w:val="24"/>
                <w:szCs w:val="24"/>
              </w:rPr>
            </w:pPr>
            <w:r w:rsidRPr="09795CC8">
              <w:rPr>
                <w:rStyle w:val="lrzxr"/>
                <w:rFonts w:ascii="Arial" w:eastAsia="Arial" w:hAnsi="Arial" w:cs="Arial"/>
                <w:color w:val="222222"/>
                <w:sz w:val="24"/>
                <w:szCs w:val="24"/>
              </w:rPr>
              <w:t>Transport</w:t>
            </w:r>
          </w:p>
        </w:tc>
        <w:tc>
          <w:tcPr>
            <w:tcW w:w="6541" w:type="dxa"/>
          </w:tcPr>
          <w:p w14:paraId="000C7B94" w14:textId="4ABAFA56" w:rsidR="004C5989" w:rsidRPr="003C0DDC" w:rsidRDefault="004C5989" w:rsidP="004C5989">
            <w:pPr>
              <w:rPr>
                <w:rStyle w:val="lrzxr"/>
                <w:rFonts w:ascii="Arial" w:eastAsia="Arial" w:hAnsi="Arial" w:cs="Arial"/>
                <w:color w:val="222222"/>
                <w:sz w:val="24"/>
                <w:szCs w:val="24"/>
              </w:rPr>
            </w:pPr>
            <w:r w:rsidRPr="5AD82F1B">
              <w:rPr>
                <w:rStyle w:val="lrzxr"/>
                <w:rFonts w:ascii="Arial" w:hAnsi="Arial" w:cs="Arial"/>
                <w:color w:val="222222"/>
                <w:sz w:val="24"/>
                <w:szCs w:val="24"/>
              </w:rPr>
              <w:t xml:space="preserve">Nearest rail in Beckenham Hill or Bellingham. Buses 136, 181, 208, 320, 54, N136, N47 stop outside The Green Man. Limited parking is available on the surrounding residential streets. </w:t>
            </w:r>
          </w:p>
        </w:tc>
      </w:tr>
      <w:tr w:rsidR="004C5989" w:rsidRPr="00374583" w14:paraId="397A8F1E" w14:textId="77777777" w:rsidTr="000919F5">
        <w:tc>
          <w:tcPr>
            <w:tcW w:w="2475" w:type="dxa"/>
          </w:tcPr>
          <w:p w14:paraId="288CFA2A" w14:textId="77777777" w:rsidR="004C5989" w:rsidRPr="003C0DDC" w:rsidRDefault="004C5989" w:rsidP="004C5989">
            <w:pPr>
              <w:rPr>
                <w:rStyle w:val="lrzxr"/>
                <w:rFonts w:ascii="Arial" w:eastAsia="Arial" w:hAnsi="Arial" w:cs="Arial"/>
                <w:color w:val="222222"/>
                <w:sz w:val="24"/>
                <w:szCs w:val="24"/>
              </w:rPr>
            </w:pPr>
            <w:r w:rsidRPr="09795CC8">
              <w:rPr>
                <w:rStyle w:val="lrzxr"/>
                <w:rFonts w:ascii="Arial" w:eastAsia="Arial" w:hAnsi="Arial" w:cs="Arial"/>
                <w:color w:val="222222"/>
                <w:sz w:val="24"/>
                <w:szCs w:val="24"/>
              </w:rPr>
              <w:t xml:space="preserve">Phone </w:t>
            </w:r>
            <w:r w:rsidRPr="003C0DDC">
              <w:rPr>
                <w:rStyle w:val="lrzxr"/>
                <w:rFonts w:cstheme="minorHAnsi"/>
                <w:color w:val="222222"/>
              </w:rPr>
              <w:tab/>
            </w:r>
            <w:r w:rsidRPr="003C0DDC">
              <w:rPr>
                <w:rStyle w:val="lrzxr"/>
                <w:rFonts w:cstheme="minorHAnsi"/>
                <w:color w:val="222222"/>
              </w:rPr>
              <w:tab/>
            </w:r>
            <w:r w:rsidRPr="09795CC8">
              <w:rPr>
                <w:rFonts w:ascii="Arial" w:eastAsia="Arial" w:hAnsi="Arial" w:cs="Arial"/>
                <w:color w:val="1A1A1A"/>
                <w:sz w:val="24"/>
                <w:szCs w:val="24"/>
                <w:shd w:val="clear" w:color="auto" w:fill="FFFFFF"/>
              </w:rPr>
              <w:t> </w:t>
            </w:r>
          </w:p>
        </w:tc>
        <w:tc>
          <w:tcPr>
            <w:tcW w:w="6541" w:type="dxa"/>
          </w:tcPr>
          <w:p w14:paraId="4365F526" w14:textId="0222A2A5" w:rsidR="004C5989" w:rsidRPr="003C0DDC" w:rsidRDefault="004C5989" w:rsidP="004C5989">
            <w:pPr>
              <w:rPr>
                <w:rStyle w:val="lrzxr"/>
                <w:rFonts w:ascii="Arial" w:eastAsia="Arial" w:hAnsi="Arial" w:cs="Arial"/>
                <w:color w:val="222222"/>
                <w:sz w:val="24"/>
                <w:szCs w:val="24"/>
              </w:rPr>
            </w:pPr>
            <w:r w:rsidRPr="5AD82F1B">
              <w:rPr>
                <w:rStyle w:val="lrzxr"/>
                <w:rFonts w:ascii="Arial" w:hAnsi="Arial" w:cs="Arial"/>
                <w:color w:val="222222"/>
                <w:sz w:val="24"/>
                <w:szCs w:val="24"/>
              </w:rPr>
              <w:t>020</w:t>
            </w:r>
            <w:r>
              <w:rPr>
                <w:rStyle w:val="lrzxr"/>
                <w:rFonts w:ascii="Arial" w:hAnsi="Arial" w:cs="Arial"/>
                <w:color w:val="222222"/>
                <w:sz w:val="24"/>
                <w:szCs w:val="24"/>
              </w:rPr>
              <w:t xml:space="preserve"> </w:t>
            </w:r>
            <w:r w:rsidRPr="5AD82F1B">
              <w:rPr>
                <w:rStyle w:val="lrzxr"/>
                <w:rFonts w:ascii="Arial" w:hAnsi="Arial" w:cs="Arial"/>
                <w:color w:val="222222"/>
                <w:sz w:val="24"/>
                <w:szCs w:val="24"/>
              </w:rPr>
              <w:t>8305 4390</w:t>
            </w:r>
          </w:p>
        </w:tc>
      </w:tr>
      <w:tr w:rsidR="004C5989" w:rsidRPr="00374583" w14:paraId="48483984" w14:textId="77777777" w:rsidTr="000919F5">
        <w:tc>
          <w:tcPr>
            <w:tcW w:w="2475" w:type="dxa"/>
          </w:tcPr>
          <w:p w14:paraId="2DD14359" w14:textId="77777777" w:rsidR="004C5989" w:rsidRPr="003C0DDC" w:rsidRDefault="004C5989" w:rsidP="004C5989">
            <w:pPr>
              <w:rPr>
                <w:rStyle w:val="lrzxr"/>
                <w:rFonts w:ascii="Arial" w:eastAsia="Arial" w:hAnsi="Arial" w:cs="Arial"/>
                <w:color w:val="222222"/>
                <w:sz w:val="24"/>
                <w:szCs w:val="24"/>
              </w:rPr>
            </w:pPr>
            <w:r w:rsidRPr="09795CC8">
              <w:rPr>
                <w:rStyle w:val="lrzxr"/>
                <w:rFonts w:ascii="Arial" w:eastAsia="Arial" w:hAnsi="Arial" w:cs="Arial"/>
                <w:color w:val="222222"/>
                <w:sz w:val="24"/>
                <w:szCs w:val="24"/>
              </w:rPr>
              <w:t>Email</w:t>
            </w:r>
            <w:r>
              <w:tab/>
            </w:r>
            <w:r>
              <w:tab/>
            </w:r>
            <w:r>
              <w:tab/>
            </w:r>
          </w:p>
        </w:tc>
        <w:tc>
          <w:tcPr>
            <w:tcW w:w="6541" w:type="dxa"/>
          </w:tcPr>
          <w:p w14:paraId="501171D1" w14:textId="66B03B67" w:rsidR="004C5989" w:rsidRPr="003C0DDC" w:rsidRDefault="0090156D" w:rsidP="004C5989">
            <w:pPr>
              <w:rPr>
                <w:rFonts w:ascii="Arial" w:eastAsia="Arial" w:hAnsi="Arial" w:cs="Arial"/>
                <w:color w:val="000000" w:themeColor="text1"/>
                <w:sz w:val="24"/>
                <w:szCs w:val="24"/>
              </w:rPr>
            </w:pPr>
            <w:r>
              <w:rPr>
                <w:rStyle w:val="lrzxr"/>
                <w:rFonts w:ascii="Arial" w:hAnsi="Arial" w:cs="Arial"/>
                <w:color w:val="222222"/>
                <w:sz w:val="24"/>
                <w:szCs w:val="24"/>
              </w:rPr>
              <w:t xml:space="preserve">p.harrison@trinitylaban.ac.uk  </w:t>
            </w:r>
          </w:p>
        </w:tc>
      </w:tr>
      <w:tr w:rsidR="004C5989" w:rsidRPr="00374583" w14:paraId="46769975" w14:textId="77777777" w:rsidTr="000919F5">
        <w:tc>
          <w:tcPr>
            <w:tcW w:w="2475" w:type="dxa"/>
          </w:tcPr>
          <w:p w14:paraId="15D34796" w14:textId="77777777" w:rsidR="004C5989" w:rsidRPr="003C0DDC" w:rsidRDefault="004C5989" w:rsidP="004C5989">
            <w:pPr>
              <w:rPr>
                <w:rStyle w:val="lrzxr"/>
                <w:rFonts w:ascii="Arial" w:eastAsia="Arial" w:hAnsi="Arial" w:cs="Arial"/>
                <w:color w:val="222222"/>
                <w:sz w:val="24"/>
                <w:szCs w:val="24"/>
              </w:rPr>
            </w:pPr>
            <w:r w:rsidRPr="09795CC8">
              <w:rPr>
                <w:rStyle w:val="lrzxr"/>
                <w:rFonts w:ascii="Arial" w:eastAsia="Arial" w:hAnsi="Arial" w:cs="Arial"/>
                <w:color w:val="222222"/>
                <w:sz w:val="24"/>
                <w:szCs w:val="24"/>
              </w:rPr>
              <w:t>Website</w:t>
            </w:r>
          </w:p>
        </w:tc>
        <w:tc>
          <w:tcPr>
            <w:tcW w:w="6541" w:type="dxa"/>
          </w:tcPr>
          <w:p w14:paraId="656DF5AB" w14:textId="2180D320" w:rsidR="004C5989" w:rsidRPr="003C0DDC" w:rsidRDefault="004C5989" w:rsidP="004C5989">
            <w:pPr>
              <w:rPr>
                <w:rFonts w:ascii="Arial" w:eastAsia="Arial" w:hAnsi="Arial" w:cs="Arial"/>
                <w:color w:val="000000" w:themeColor="text1"/>
                <w:sz w:val="24"/>
                <w:szCs w:val="24"/>
              </w:rPr>
            </w:pPr>
            <w:r w:rsidRPr="5AD82F1B">
              <w:rPr>
                <w:rStyle w:val="lrzxr"/>
                <w:rFonts w:ascii="Arial" w:hAnsi="Arial" w:cs="Arial"/>
                <w:color w:val="222222"/>
                <w:sz w:val="24"/>
                <w:szCs w:val="24"/>
              </w:rPr>
              <w:t>https://www.trinitylaban.ac.uk/take-part/for-adults/inspired-not-tired/</w:t>
            </w:r>
          </w:p>
        </w:tc>
      </w:tr>
      <w:tr w:rsidR="004C5989" w:rsidRPr="00374583" w14:paraId="65A354EE" w14:textId="77777777" w:rsidTr="000919F5">
        <w:tc>
          <w:tcPr>
            <w:tcW w:w="2475" w:type="dxa"/>
          </w:tcPr>
          <w:p w14:paraId="4EE9EC67" w14:textId="77777777" w:rsidR="004C5989" w:rsidRPr="003C0DDC" w:rsidRDefault="004C5989" w:rsidP="004C5989">
            <w:pPr>
              <w:rPr>
                <w:rFonts w:ascii="Arial" w:eastAsia="Arial" w:hAnsi="Arial" w:cs="Arial"/>
                <w:sz w:val="24"/>
                <w:szCs w:val="24"/>
              </w:rPr>
            </w:pPr>
            <w:r w:rsidRPr="09795CC8">
              <w:rPr>
                <w:rStyle w:val="lrzxr"/>
                <w:rFonts w:ascii="Arial" w:eastAsia="Arial" w:hAnsi="Arial" w:cs="Arial"/>
                <w:color w:val="222222"/>
                <w:sz w:val="24"/>
                <w:szCs w:val="24"/>
              </w:rPr>
              <w:t>Joining: turn up or book?</w:t>
            </w:r>
          </w:p>
        </w:tc>
        <w:tc>
          <w:tcPr>
            <w:tcW w:w="6541" w:type="dxa"/>
          </w:tcPr>
          <w:p w14:paraId="7F1F0F85" w14:textId="6630475C" w:rsidR="004C5989" w:rsidRPr="003C0DDC" w:rsidRDefault="004C5989" w:rsidP="004C5989">
            <w:pPr>
              <w:rPr>
                <w:rStyle w:val="lrzxr"/>
                <w:rFonts w:ascii="Arial" w:eastAsia="Arial" w:hAnsi="Arial" w:cs="Arial"/>
                <w:color w:val="222222"/>
                <w:sz w:val="24"/>
                <w:szCs w:val="24"/>
              </w:rPr>
            </w:pPr>
            <w:r w:rsidRPr="5AD82F1B">
              <w:rPr>
                <w:rStyle w:val="lrzxr"/>
                <w:rFonts w:ascii="Arial" w:hAnsi="Arial" w:cs="Arial"/>
                <w:color w:val="222222"/>
                <w:sz w:val="24"/>
                <w:szCs w:val="24"/>
              </w:rPr>
              <w:t>Contact Trinity Laban to see about joining.</w:t>
            </w:r>
          </w:p>
        </w:tc>
      </w:tr>
      <w:tr w:rsidR="004C5989" w:rsidRPr="00374583" w14:paraId="575ED306" w14:textId="77777777" w:rsidTr="000919F5">
        <w:tc>
          <w:tcPr>
            <w:tcW w:w="2475" w:type="dxa"/>
          </w:tcPr>
          <w:p w14:paraId="45FE12CA" w14:textId="77777777" w:rsidR="004C5989" w:rsidRPr="003C0DDC" w:rsidRDefault="004C5989" w:rsidP="004C5989">
            <w:pPr>
              <w:rPr>
                <w:rStyle w:val="lrzxr"/>
                <w:rFonts w:ascii="Arial" w:eastAsia="Arial" w:hAnsi="Arial" w:cs="Arial"/>
                <w:color w:val="222222"/>
                <w:sz w:val="24"/>
                <w:szCs w:val="24"/>
              </w:rPr>
            </w:pPr>
            <w:r w:rsidRPr="09795CC8">
              <w:rPr>
                <w:rStyle w:val="lrzxr"/>
                <w:rFonts w:ascii="Arial" w:eastAsia="Arial" w:hAnsi="Arial" w:cs="Arial"/>
                <w:color w:val="222222"/>
                <w:sz w:val="24"/>
                <w:szCs w:val="24"/>
              </w:rPr>
              <w:t>Possibility for the client to be contacted by the organiser in advance to encourage attendance</w:t>
            </w:r>
          </w:p>
        </w:tc>
        <w:tc>
          <w:tcPr>
            <w:tcW w:w="6541" w:type="dxa"/>
          </w:tcPr>
          <w:p w14:paraId="3F23B18A" w14:textId="775825E8" w:rsidR="004C5989" w:rsidRPr="003C0DDC" w:rsidRDefault="004C5989" w:rsidP="004C5989">
            <w:pPr>
              <w:rPr>
                <w:rStyle w:val="lrzxr"/>
                <w:rFonts w:ascii="Arial" w:eastAsia="Arial" w:hAnsi="Arial" w:cs="Arial"/>
                <w:color w:val="222222"/>
                <w:sz w:val="24"/>
                <w:szCs w:val="24"/>
              </w:rPr>
            </w:pPr>
            <w:r w:rsidRPr="004C5989">
              <w:rPr>
                <w:rStyle w:val="lrzxr"/>
                <w:rFonts w:ascii="Arial" w:hAnsi="Arial" w:cs="Arial"/>
                <w:color w:val="222222"/>
                <w:sz w:val="24"/>
                <w:szCs w:val="24"/>
              </w:rPr>
              <w:t>Yes</w:t>
            </w:r>
          </w:p>
        </w:tc>
      </w:tr>
    </w:tbl>
    <w:p w14:paraId="6BD2697D" w14:textId="77777777" w:rsidR="004C5989" w:rsidRDefault="004C5989" w:rsidP="004C5989">
      <w:pPr>
        <w:rPr>
          <w:rFonts w:ascii="Arial" w:eastAsia="Arial" w:hAnsi="Arial" w:cs="Arial"/>
          <w:sz w:val="24"/>
          <w:szCs w:val="24"/>
        </w:rPr>
      </w:pPr>
    </w:p>
    <w:p w14:paraId="0225D839" w14:textId="76FEF5F3" w:rsidR="004C5989" w:rsidRDefault="004C5989" w:rsidP="004C5989">
      <w:pPr>
        <w:rPr>
          <w:rFonts w:ascii="Arial" w:eastAsia="Arial" w:hAnsi="Arial" w:cs="Arial"/>
          <w:sz w:val="24"/>
          <w:szCs w:val="24"/>
        </w:rPr>
      </w:pPr>
      <w:r w:rsidRPr="09795CC8">
        <w:rPr>
          <w:rFonts w:ascii="Arial" w:eastAsia="Arial" w:hAnsi="Arial" w:cs="Arial"/>
          <w:sz w:val="24"/>
          <w:szCs w:val="24"/>
        </w:rPr>
        <w:t>Last updated on:</w:t>
      </w:r>
      <w:r w:rsidRPr="004C5989">
        <w:t xml:space="preserve"> </w:t>
      </w:r>
      <w:r w:rsidRPr="004C5989">
        <w:rPr>
          <w:rFonts w:ascii="Arial" w:eastAsia="Arial" w:hAnsi="Arial" w:cs="Arial"/>
          <w:sz w:val="24"/>
          <w:szCs w:val="24"/>
        </w:rPr>
        <w:t>26/01/23</w:t>
      </w:r>
    </w:p>
    <w:p w14:paraId="00E4C745" w14:textId="77777777" w:rsidR="004C5989" w:rsidRDefault="004C5989" w:rsidP="004C5989">
      <w:pPr>
        <w:rPr>
          <w:rFonts w:ascii="Arial" w:eastAsia="Arial" w:hAnsi="Arial" w:cs="Arial"/>
          <w:sz w:val="24"/>
          <w:szCs w:val="24"/>
        </w:rPr>
      </w:pPr>
      <w:r w:rsidRPr="09795CC8">
        <w:rPr>
          <w:rFonts w:ascii="Arial" w:eastAsia="Arial" w:hAnsi="Arial" w:cs="Arial"/>
          <w:sz w:val="24"/>
          <w:szCs w:val="24"/>
        </w:rPr>
        <w:t xml:space="preserve">If some of the information on this document is no longer accurate, please inform Community Connections Lewisham via email </w:t>
      </w:r>
      <w:hyperlink r:id="rId11">
        <w:r w:rsidRPr="09795CC8">
          <w:rPr>
            <w:rStyle w:val="Hyperlink"/>
            <w:rFonts w:ascii="Arial" w:eastAsia="Arial" w:hAnsi="Arial" w:cs="Arial"/>
            <w:sz w:val="24"/>
            <w:szCs w:val="24"/>
          </w:rPr>
          <w:t>communityconnections@ageuklands.org.uk</w:t>
        </w:r>
      </w:hyperlink>
      <w:r w:rsidRPr="09795CC8">
        <w:rPr>
          <w:rFonts w:ascii="Arial" w:eastAsia="Arial" w:hAnsi="Arial" w:cs="Arial"/>
          <w:sz w:val="24"/>
          <w:szCs w:val="24"/>
        </w:rPr>
        <w:t xml:space="preserve"> or on 0330 058 3464. </w:t>
      </w:r>
    </w:p>
    <w:p w14:paraId="7484CCF9" w14:textId="77777777" w:rsidR="004C5989" w:rsidRDefault="004C5989" w:rsidP="0086629E"/>
    <w:sectPr w:rsidR="004C59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2ABE"/>
    <w:multiLevelType w:val="hybridMultilevel"/>
    <w:tmpl w:val="0E204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330D98"/>
    <w:multiLevelType w:val="hybridMultilevel"/>
    <w:tmpl w:val="56349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00777883">
    <w:abstractNumId w:val="1"/>
  </w:num>
  <w:num w:numId="2" w16cid:durableId="764500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F8"/>
    <w:rsid w:val="00026479"/>
    <w:rsid w:val="00033500"/>
    <w:rsid w:val="00045F82"/>
    <w:rsid w:val="00073237"/>
    <w:rsid w:val="000A3806"/>
    <w:rsid w:val="000B47D4"/>
    <w:rsid w:val="00146B3D"/>
    <w:rsid w:val="00162A6D"/>
    <w:rsid w:val="001E07F8"/>
    <w:rsid w:val="001F48E8"/>
    <w:rsid w:val="002232E7"/>
    <w:rsid w:val="002B68D5"/>
    <w:rsid w:val="002F3ABB"/>
    <w:rsid w:val="00374583"/>
    <w:rsid w:val="004576E6"/>
    <w:rsid w:val="00481120"/>
    <w:rsid w:val="004C5989"/>
    <w:rsid w:val="006D01B3"/>
    <w:rsid w:val="00700D09"/>
    <w:rsid w:val="007B14FA"/>
    <w:rsid w:val="00805CDC"/>
    <w:rsid w:val="00861DDD"/>
    <w:rsid w:val="0086251E"/>
    <w:rsid w:val="0086629E"/>
    <w:rsid w:val="008B44E9"/>
    <w:rsid w:val="0090156D"/>
    <w:rsid w:val="00B60CFE"/>
    <w:rsid w:val="00B62FDC"/>
    <w:rsid w:val="00BA052E"/>
    <w:rsid w:val="00C37F3B"/>
    <w:rsid w:val="00C60D86"/>
    <w:rsid w:val="00CA59C2"/>
    <w:rsid w:val="00D5189B"/>
    <w:rsid w:val="00EA124C"/>
    <w:rsid w:val="00EF41CD"/>
    <w:rsid w:val="132961D0"/>
    <w:rsid w:val="20CD7FFC"/>
    <w:rsid w:val="2236EFB5"/>
    <w:rsid w:val="238C6EB2"/>
    <w:rsid w:val="23D4247D"/>
    <w:rsid w:val="31A50611"/>
    <w:rsid w:val="362D76CF"/>
    <w:rsid w:val="38A0A341"/>
    <w:rsid w:val="483258E5"/>
    <w:rsid w:val="4A200BA2"/>
    <w:rsid w:val="4FBDD341"/>
    <w:rsid w:val="4FC978A4"/>
    <w:rsid w:val="59C89B4E"/>
    <w:rsid w:val="5AD82F1B"/>
    <w:rsid w:val="6B507139"/>
    <w:rsid w:val="769C6A87"/>
    <w:rsid w:val="7A18042E"/>
    <w:rsid w:val="7C772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733BE"/>
  <w15:chartTrackingRefBased/>
  <w15:docId w15:val="{1D725DB2-F1FD-4A17-9C30-CC9860EA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1E07F8"/>
  </w:style>
  <w:style w:type="paragraph" w:styleId="BalloonText">
    <w:name w:val="Balloon Text"/>
    <w:basedOn w:val="Normal"/>
    <w:link w:val="BalloonTextChar"/>
    <w:uiPriority w:val="99"/>
    <w:semiHidden/>
    <w:unhideWhenUsed/>
    <w:rsid w:val="001E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7F8"/>
    <w:rPr>
      <w:rFonts w:ascii="Segoe UI" w:hAnsi="Segoe UI" w:cs="Segoe UI"/>
      <w:sz w:val="18"/>
      <w:szCs w:val="18"/>
    </w:rPr>
  </w:style>
  <w:style w:type="character" w:styleId="Hyperlink">
    <w:name w:val="Hyperlink"/>
    <w:basedOn w:val="DefaultParagraphFont"/>
    <w:uiPriority w:val="99"/>
    <w:unhideWhenUsed/>
    <w:rsid w:val="006D01B3"/>
    <w:rPr>
      <w:color w:val="0563C1" w:themeColor="hyperlink"/>
      <w:u w:val="single"/>
    </w:rPr>
  </w:style>
  <w:style w:type="table" w:styleId="TableGrid">
    <w:name w:val="Table Grid"/>
    <w:basedOn w:val="TableNormal"/>
    <w:uiPriority w:val="39"/>
    <w:rsid w:val="0037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3237"/>
    <w:pPr>
      <w:ind w:left="720"/>
      <w:contextualSpacing/>
    </w:pPr>
  </w:style>
  <w:style w:type="character" w:styleId="UnresolvedMention">
    <w:name w:val="Unresolved Mention"/>
    <w:basedOn w:val="DefaultParagraphFont"/>
    <w:uiPriority w:val="99"/>
    <w:semiHidden/>
    <w:unhideWhenUsed/>
    <w:rsid w:val="00901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communityconnections@ageuklands.org.uk"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E1B5D6451748AF89341655B0B6A4BB"/>
        <w:category>
          <w:name w:val="General"/>
          <w:gallery w:val="placeholder"/>
        </w:category>
        <w:types>
          <w:type w:val="bbPlcHdr"/>
        </w:types>
        <w:behaviors>
          <w:behavior w:val="content"/>
        </w:behaviors>
        <w:guid w:val="{DAE26E89-C555-4E8E-A6C8-C773A9AB02AA}"/>
      </w:docPartPr>
      <w:docPartBody>
        <w:p w:rsidR="00E72ADB" w:rsidRDefault="00E72A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DB"/>
    <w:rsid w:val="00E72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679665EFBC843A6B16A4A9F868B66" ma:contentTypeVersion="32" ma:contentTypeDescription="Create a new document." ma:contentTypeScope="" ma:versionID="ec4b228ffccd2f009bd351a5e384f15e">
  <xsd:schema xmlns:xsd="http://www.w3.org/2001/XMLSchema" xmlns:xs="http://www.w3.org/2001/XMLSchema" xmlns:p="http://schemas.microsoft.com/office/2006/metadata/properties" xmlns:ns2="2c9a2d8c-ba40-4c73-96b6-4add18934bf5" xmlns:ns3="83a8452a-17be-4717-8a39-2318b321dfb4" xmlns:ns4="5761cec0-c683-4c53-b03c-044763e61c69" targetNamespace="http://schemas.microsoft.com/office/2006/metadata/properties" ma:root="true" ma:fieldsID="8412032f7c6acb1d443bd11949f98e75" ns2:_="" ns3:_="" ns4:_="">
    <xsd:import namespace="2c9a2d8c-ba40-4c73-96b6-4add18934bf5"/>
    <xsd:import namespace="83a8452a-17be-4717-8a39-2318b321dfb4"/>
    <xsd:import namespace="5761cec0-c683-4c53-b03c-044763e61c69"/>
    <xsd:element name="properties">
      <xsd:complexType>
        <xsd:sequence>
          <xsd:element name="documentManagement">
            <xsd:complexType>
              <xsd:all>
                <xsd:element ref="ns2:Activity_x002f_advice" minOccurs="0"/>
                <xsd:element ref="ns2:Theme" minOccurs="0"/>
                <xsd:element ref="ns2:SubTheme" minOccurs="0"/>
                <xsd:element ref="ns2:Frequency" minOccurs="0"/>
                <xsd:element ref="ns2:Area" minOccurs="0"/>
                <xsd:element ref="ns2:Who" minOccurs="0"/>
                <xsd:element ref="ns2:SpecificHealthConditionsorDisabilities" minOccurs="0"/>
                <xsd:element ref="ns2:ReferralRoute" minOccurs="0"/>
                <xsd:element ref="ns2:PriceperSession" minOccurs="0"/>
                <xsd:element ref="ns2:Accessibility" minOccurs="0"/>
                <xsd:element ref="ns2:TransportRoute" minOccurs="0"/>
                <xsd:element ref="ns2:MediaServiceMetadata" minOccurs="0"/>
                <xsd:element ref="ns2:MediaServiceFastMetadata" minOccurs="0"/>
                <xsd:element ref="ns2:MediaServiceSearchProperties" minOccurs="0"/>
                <xsd:element ref="ns3:TaxCatchAll"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a2d8c-ba40-4c73-96b6-4add18934bf5" elementFormDefault="qualified">
    <xsd:import namespace="http://schemas.microsoft.com/office/2006/documentManagement/types"/>
    <xsd:import namespace="http://schemas.microsoft.com/office/infopath/2007/PartnerControls"/>
    <xsd:element name="Activity_x002f_advice" ma:index="1" nillable="true" ma:displayName="Activity/Advice" ma:format="Dropdown" ma:internalName="Activity_x002f_advice" ma:readOnly="false">
      <xsd:complexType>
        <xsd:complexContent>
          <xsd:extension base="dms:MultiChoice">
            <xsd:sequence>
              <xsd:element name="Value" maxOccurs="unbounded" minOccurs="0" nillable="true">
                <xsd:simpleType>
                  <xsd:restriction base="dms:Choice">
                    <xsd:enumeration value="Activity"/>
                    <xsd:enumeration value="Advice for clients"/>
                    <xsd:enumeration value="Information for Professionals"/>
                    <xsd:enumeration value="Practical Financial Support"/>
                    <xsd:enumeration value="Help Around The House"/>
                    <xsd:enumeration value="Transport"/>
                    <xsd:enumeration value="Mental Health Support"/>
                  </xsd:restriction>
                </xsd:simpleType>
              </xsd:element>
            </xsd:sequence>
          </xsd:extension>
        </xsd:complexContent>
      </xsd:complexType>
    </xsd:element>
    <xsd:element name="Theme" ma:index="2" nillable="true" ma:displayName="Theme" ma:format="Dropdown" ma:internalName="Theme" ma:readOnly="false">
      <xsd:complexType>
        <xsd:complexContent>
          <xsd:extension base="dms:MultiChoice">
            <xsd:sequence>
              <xsd:element name="Value" maxOccurs="unbounded" minOccurs="0" nillable="true">
                <xsd:simpleType>
                  <xsd:restriction base="dms:Choice">
                    <xsd:enumeration value="Addiction"/>
                    <xsd:enumeration value="Adult Education"/>
                    <xsd:enumeration value="Adult Social Care"/>
                    <xsd:enumeration value="Advocacy"/>
                    <xsd:enumeration value="Animals"/>
                    <xsd:enumeration value="Arts &amp; Crafts"/>
                    <xsd:enumeration value="Baby Bank"/>
                    <xsd:enumeration value="Bereavement"/>
                    <xsd:enumeration value="CCL Key Partner"/>
                    <xsd:enumeration value="Community Transport Scheme"/>
                    <xsd:enumeration value="Counselling"/>
                    <xsd:enumeration value="Domestic Violence"/>
                    <xsd:enumeration value="Employment"/>
                    <xsd:enumeration value="Energy Savings"/>
                    <xsd:enumeration value="Exercise"/>
                    <xsd:enumeration value="Financial Advice"/>
                    <xsd:enumeration value="Food Bank"/>
                    <xsd:enumeration value="Form Filling"/>
                    <xsd:enumeration value="Furniture"/>
                    <xsd:enumeration value="Gardening Groups"/>
                    <xsd:enumeration value="Gardening Help"/>
                    <xsd:enumeration value="Grants"/>
                    <xsd:enumeration value="Handyperson &amp; Trades People"/>
                    <xsd:enumeration value="Healthy Eating"/>
                    <xsd:enumeration value="Home Help and Cleaning"/>
                    <xsd:enumeration value="Housing"/>
                    <xsd:enumeration value="IT Support"/>
                    <xsd:enumeration value="Legal Advice"/>
                    <xsd:enumeration value="Mentoring"/>
                    <xsd:enumeration value="Movie Club"/>
                    <xsd:enumeration value="Moving Van Services"/>
                    <xsd:enumeration value="Peer Support Groups"/>
                    <xsd:enumeration value="Performing Arts"/>
                    <xsd:enumeration value="Personal Hygiene"/>
                    <xsd:enumeration value="Pest Control"/>
                    <xsd:enumeration value="Prescription Collection"/>
                    <xsd:enumeration value="Public Transport"/>
                    <xsd:enumeration value="Reading incl. Book Clubs"/>
                    <xsd:enumeration value="Safety"/>
                    <xsd:enumeration value="Scams Pervention/Awareness"/>
                    <xsd:enumeration value="Social Groups"/>
                    <xsd:enumeration value="Suicide"/>
                    <xsd:enumeration value="Support Living with Long Term Condition"/>
                    <xsd:enumeration value="Taxi"/>
                    <xsd:enumeration value="Victim Support"/>
                    <xsd:enumeration value="Waste Collection"/>
                    <xsd:enumeration value="Wellbeing"/>
                  </xsd:restriction>
                </xsd:simpleType>
              </xsd:element>
            </xsd:sequence>
          </xsd:extension>
        </xsd:complexContent>
      </xsd:complexType>
    </xsd:element>
    <xsd:element name="SubTheme" ma:index="3" nillable="true" ma:displayName="Sub-Theme" ma:format="Dropdown" ma:internalName="SubTheme">
      <xsd:complexType>
        <xsd:complexContent>
          <xsd:extension base="dms:MultiChoice">
            <xsd:sequence>
              <xsd:element name="Value" maxOccurs="unbounded" minOccurs="0" nillable="true">
                <xsd:simpleType>
                  <xsd:restriction base="dms:Choice">
                    <xsd:enumeration value="Befriending"/>
                    <xsd:enumeration value="Benefits"/>
                    <xsd:enumeration value="Board and Card Games"/>
                    <xsd:enumeration value="Breakfast or Lunch Club"/>
                    <xsd:enumeration value="Chronic Pain"/>
                    <xsd:enumeration value="Community Centres"/>
                    <xsd:enumeration value="Complementary Therapy"/>
                    <xsd:enumeration value="Cooking"/>
                    <xsd:enumeration value="Creative Writing"/>
                    <xsd:enumeration value="Dancing"/>
                    <xsd:enumeration value="Day Centre"/>
                    <xsd:enumeration value="Day Trips"/>
                    <xsd:enumeration value="Debt"/>
                    <xsd:enumeration value="Discrimination"/>
                    <xsd:enumeration value="Drama"/>
                    <xsd:enumeration value="Employment Law Advice"/>
                    <xsd:enumeration value="English Classes"/>
                    <xsd:enumeration value="Family Law"/>
                    <xsd:enumeration value="Galleries"/>
                    <xsd:enumeration value="Gentle Exercise"/>
                    <xsd:enumeration value="Going Out"/>
                    <xsd:enumeration value="Gym"/>
                    <xsd:enumeration value="Hoarding"/>
                    <xsd:enumeration value="Homelessness"/>
                    <xsd:enumeration value="Housing Associations"/>
                    <xsd:enumeration value="Immigrant Advice"/>
                    <xsd:enumeration value="Keep Fit"/>
                    <xsd:enumeration value="Landlord"/>
                    <xsd:enumeration value="Libraries"/>
                    <xsd:enumeration value="Meditation"/>
                    <xsd:enumeration value="Mobile Hairdresser"/>
                    <xsd:enumeration value="Music"/>
                    <xsd:enumeration value="Needle Work (Knitting, Sewing, etc.)"/>
                    <xsd:enumeration value="Painting/Drawing"/>
                    <xsd:enumeration value="Parent/Toddler Groups"/>
                    <xsd:enumeration value="Playing Music"/>
                    <xsd:enumeration value="Podiatry and Footcare"/>
                    <xsd:enumeration value="Singing"/>
                    <xsd:enumeration value="Social Drop-In"/>
                    <xsd:enumeration value="Swimming"/>
                    <xsd:enumeration value="Utility"/>
                    <xsd:enumeration value="Volunteering"/>
                    <xsd:enumeration value="Walking"/>
                    <xsd:enumeration value="Will writing"/>
                  </xsd:restriction>
                </xsd:simpleType>
              </xsd:element>
            </xsd:sequence>
          </xsd:extension>
        </xsd:complexContent>
      </xsd:complexType>
    </xsd:element>
    <xsd:element name="Frequency" ma:index="4" nillable="true" ma:displayName="When" ma:description="How often is this event on" ma:format="Dropdown" ma:internalName="Frequency" ma:readOnly="false">
      <xsd:complexType>
        <xsd:complexContent>
          <xsd:extension base="dms:MultiChoice">
            <xsd:sequence>
              <xsd:element name="Value" maxOccurs="unbounded" minOccurs="0" nillable="true">
                <xsd:simpleType>
                  <xsd:restriction base="dms:Choice">
                    <xsd:enumeration value="Monday"/>
                    <xsd:enumeration value="Tuesday"/>
                    <xsd:enumeration value="Wednesday"/>
                    <xsd:enumeration value="Thursday"/>
                    <xsd:enumeration value="Friday"/>
                    <xsd:enumeration value="Weekdays"/>
                    <xsd:enumeration value="Saturday"/>
                    <xsd:enumeration value="Sunday"/>
                    <xsd:enumeration value="Every Day"/>
                    <xsd:enumeration value="Mornings"/>
                    <xsd:enumeration value="Afternoons"/>
                    <xsd:enumeration value="Evenings"/>
                    <xsd:enumeration value="Weekly"/>
                    <xsd:enumeration value="Twice Weekly"/>
                    <xsd:enumeration value="Monthly"/>
                    <xsd:enumeration value="Seasonal"/>
                    <xsd:enumeration value="As and When"/>
                    <xsd:enumeration value="Fortnightly"/>
                  </xsd:restriction>
                </xsd:simpleType>
              </xsd:element>
            </xsd:sequence>
          </xsd:extension>
        </xsd:complexContent>
      </xsd:complexType>
    </xsd:element>
    <xsd:element name="Area" ma:index="5" nillable="true" ma:displayName="Where" ma:format="Dropdown" ma:internalName="Area" ma:readOnly="false">
      <xsd:complexType>
        <xsd:complexContent>
          <xsd:extension base="dms:MultiChoice">
            <xsd:sequence>
              <xsd:element name="Value" maxOccurs="unbounded" minOccurs="0" nillable="true">
                <xsd:simpleType>
                  <xsd:restriction base="dms:Choice">
                    <xsd:enumeration value="Borough Wide or N/A"/>
                    <xsd:enumeration value="N'hood 1: Brockley"/>
                    <xsd:enumeration value="N'hood 1: Deptford"/>
                    <xsd:enumeration value="N'hood 1: Evelyn"/>
                    <xsd:enumeration value="N'hood 1: New Cross"/>
                    <xsd:enumeration value="N'hood 1: Telegraph Hill"/>
                    <xsd:enumeration value="N'hood 2: Blackheath"/>
                    <xsd:enumeration value="N'hood 2: Ladywell"/>
                    <xsd:enumeration value="N'hood 2: Lee Green"/>
                    <xsd:enumeration value="N'hood 2: Lewisham Central"/>
                    <xsd:enumeration value="N'hood 2: Rushey Green"/>
                    <xsd:enumeration value="N'hood 3: Bellingham"/>
                    <xsd:enumeration value="N'hood 3: Catford South"/>
                    <xsd:enumeration value="N'hood 3: Downham"/>
                    <xsd:enumeration value="N'hood 3: Grove Park"/>
                    <xsd:enumeration value="N'hood 3: Hither Green"/>
                    <xsd:enumeration value="N'hood 4: Crofton Park"/>
                    <xsd:enumeration value="N'hood 4: Forest Hill"/>
                    <xsd:enumeration value="N'hood 4: Perry Vale"/>
                    <xsd:enumeration value="N'hood 4: Sydenham"/>
                    <xsd:enumeration value="Online"/>
                    <xsd:enumeration value="Telephone"/>
                    <xsd:enumeration value="Text/WhatsApp"/>
                    <xsd:enumeration value="Face-to-Face"/>
                    <xsd:enumeration value="Information Brochure"/>
                  </xsd:restriction>
                </xsd:simpleType>
              </xsd:element>
            </xsd:sequence>
          </xsd:extension>
        </xsd:complexContent>
      </xsd:complexType>
    </xsd:element>
    <xsd:element name="Who" ma:index="6" nillable="true" ma:displayName="Who" ma:format="Dropdown" ma:internalName="Who">
      <xsd:complexType>
        <xsd:complexContent>
          <xsd:extension base="dms:MultiChoice">
            <xsd:sequence>
              <xsd:element name="Value" maxOccurs="unbounded" minOccurs="0" nillable="true">
                <xsd:simpleType>
                  <xsd:restriction base="dms:Choice">
                    <xsd:enumeration value="Autism"/>
                    <xsd:enumeration value="BAME (mainly)"/>
                    <xsd:enumeration value="Buddhists (mainly)"/>
                    <xsd:enumeration value="Carers"/>
                    <xsd:enumeration value="Christians (mainly)"/>
                    <xsd:enumeration value="Dementia"/>
                    <xsd:enumeration value="Ex-offenders"/>
                    <xsd:enumeration value="Families incl. Children"/>
                    <xsd:enumeration value="Homeless"/>
                    <xsd:enumeration value="Housebound"/>
                    <xsd:enumeration value="Jews (mainly)"/>
                    <xsd:enumeration value="Learning Disability"/>
                    <xsd:enumeration value="LGBTQIA+ (mainly)"/>
                    <xsd:enumeration value="Men (mainly)"/>
                    <xsd:enumeration value="Migrants"/>
                    <xsd:enumeration value="Muslims (mainly)"/>
                    <xsd:enumeration value="No Recourse to Public Funds (NRPF)"/>
                    <xsd:enumeration value="Older/50+ (mainly)"/>
                    <xsd:enumeration value="People aged 30-50 (mainly)"/>
                    <xsd:enumeration value="People in their 20s (mainly)"/>
                    <xsd:enumeration value="Physical Disability"/>
                    <xsd:enumeration value="Residents of the Area (mainly)"/>
                    <xsd:enumeration value="Substance Abuse"/>
                    <xsd:enumeration value="Transgender &amp; non binary"/>
                    <xsd:enumeration value="Women (mainly)"/>
                    <xsd:enumeration value="Younger Adults 18-25 (mainly)"/>
                  </xsd:restriction>
                </xsd:simpleType>
              </xsd:element>
            </xsd:sequence>
          </xsd:extension>
        </xsd:complexContent>
      </xsd:complexType>
    </xsd:element>
    <xsd:element name="SpecificHealthConditionsorDisabilities" ma:index="7" nillable="true" ma:displayName="Specific Health Conditions or Disabilities" ma:format="Dropdown" ma:internalName="SpecificHealthConditionsorDisabilities" ma:readOnly="false">
      <xsd:complexType>
        <xsd:complexContent>
          <xsd:extension base="dms:MultiChoice">
            <xsd:sequence>
              <xsd:element name="Value" maxOccurs="unbounded" minOccurs="0" nillable="true">
                <xsd:simpleType>
                  <xsd:restriction base="dms:Choice">
                    <xsd:enumeration value="Cancer"/>
                    <xsd:enumeration value="COPD"/>
                    <xsd:enumeration value="Deaf"/>
                    <xsd:enumeration value="Dementia"/>
                    <xsd:enumeration value="Diabetes"/>
                    <xsd:enumeration value="Dystonia"/>
                    <xsd:enumeration value="Frailty"/>
                    <xsd:enumeration value="Fibromyalgia"/>
                    <xsd:enumeration value="HIV"/>
                    <xsd:enumeration value="Long COVID"/>
                    <xsd:enumeration value="Parkinson's"/>
                    <xsd:enumeration value="Stroke"/>
                    <xsd:enumeration value="Visual Impairment"/>
                  </xsd:restriction>
                </xsd:simpleType>
              </xsd:element>
            </xsd:sequence>
          </xsd:extension>
        </xsd:complexContent>
      </xsd:complexType>
    </xsd:element>
    <xsd:element name="ReferralRoute" ma:index="8" nillable="true" ma:displayName="Referral Route" ma:format="Dropdown" ma:internalName="ReferralRoute" ma:readOnly="false">
      <xsd:complexType>
        <xsd:complexContent>
          <xsd:extension base="dms:MultiChoice">
            <xsd:sequence>
              <xsd:element name="Value" maxOccurs="unbounded" minOccurs="0" nillable="true">
                <xsd:simpleType>
                  <xsd:restriction base="dms:Choice">
                    <xsd:enumeration value="Turn Up"/>
                    <xsd:enumeration value="Book In Advance"/>
                    <xsd:enumeration value="Referral Compulsory"/>
                  </xsd:restriction>
                </xsd:simpleType>
              </xsd:element>
            </xsd:sequence>
          </xsd:extension>
        </xsd:complexContent>
      </xsd:complexType>
    </xsd:element>
    <xsd:element name="PriceperSession" ma:index="9" nillable="true" ma:displayName="Lowest Price Offered" ma:format="Dropdown" ma:internalName="PriceperSession" ma:readOnly="false">
      <xsd:complexType>
        <xsd:complexContent>
          <xsd:extension base="dms:MultiChoice">
            <xsd:sequence>
              <xsd:element name="Value" maxOccurs="unbounded" minOccurs="0" nillable="true">
                <xsd:simpleType>
                  <xsd:restriction base="dms:Choice">
                    <xsd:enumeration value="Free"/>
                    <xsd:enumeration value="Donation"/>
                    <xsd:enumeration value="£5 or Less"/>
                    <xsd:enumeration value="£10 or Less"/>
                    <xsd:enumeration value="£15 or Less"/>
                    <xsd:enumeration value="More than £15"/>
                    <xsd:enumeration value="Dependent on Income"/>
                  </xsd:restriction>
                </xsd:simpleType>
              </xsd:element>
            </xsd:sequence>
          </xsd:extension>
        </xsd:complexContent>
      </xsd:complexType>
    </xsd:element>
    <xsd:element name="Accessibility" ma:index="10" nillable="true" ma:displayName="Accessibility" ma:format="Dropdown" ma:internalName="Accessibility">
      <xsd:complexType>
        <xsd:complexContent>
          <xsd:extension base="dms:MultiChoice">
            <xsd:sequence>
              <xsd:element name="Value" maxOccurs="unbounded" minOccurs="0" nillable="true">
                <xsd:simpleType>
                  <xsd:restriction base="dms:Choice">
                    <xsd:enumeration value="Step Free Access"/>
                    <xsd:enumeration value="1-3 Steps"/>
                    <xsd:enumeration value="Upstairs - No Lift"/>
                    <xsd:enumeration value="Disabled Toilet"/>
                    <xsd:enumeration value="Group Arranges Transport"/>
                  </xsd:restriction>
                </xsd:simpleType>
              </xsd:element>
            </xsd:sequence>
          </xsd:extension>
        </xsd:complexContent>
      </xsd:complexType>
    </xsd:element>
    <xsd:element name="TransportRoute" ma:index="11" nillable="true" ma:displayName="Transport Links" ma:format="Dropdown" ma:internalName="TransportRoute">
      <xsd:complexType>
        <xsd:complexContent>
          <xsd:extension base="dms:MultiChoiceFillIn">
            <xsd:sequence>
              <xsd:element name="Value" maxOccurs="unbounded" minOccurs="0" nillable="true">
                <xsd:simpleType>
                  <xsd:union memberTypes="dms:Text">
                    <xsd:simpleType>
                      <xsd:restriction base="dms:Choice">
                        <xsd:enumeration value="DLR"/>
                        <xsd:enumeration value="Free Car Parking Available"/>
                        <xsd:enumeration value="Overground"/>
                        <xsd:enumeration value="Paid Parking Available Nearby"/>
                        <xsd:enumeration value="South Eastern Railway"/>
                        <xsd:enumeration value="Bus 21"/>
                        <xsd:enumeration value="Bus 36"/>
                        <xsd:enumeration value="Bus 47"/>
                        <xsd:enumeration value="Bus 53"/>
                        <xsd:enumeration value="Bus 54"/>
                        <xsd:enumeration value="Bus 75"/>
                        <xsd:enumeration value="Bus 89"/>
                        <xsd:enumeration value="Bus 108"/>
                        <xsd:enumeration value="Bus 122"/>
                        <xsd:enumeration value="Bus 124"/>
                        <xsd:enumeration value="Bus 129"/>
                        <xsd:enumeration value="Bus 136"/>
                        <xsd:enumeration value="Bus 160"/>
                        <xsd:enumeration value="Bus 171"/>
                        <xsd:enumeration value="Bus 172"/>
                        <xsd:enumeration value="Bus 176"/>
                        <xsd:enumeration value="Bus 177"/>
                        <xsd:enumeration value="Bus 178"/>
                        <xsd:enumeration value="Bus 180"/>
                        <xsd:enumeration value="Bus 181"/>
                        <xsd:enumeration value="Bus 185"/>
                        <xsd:enumeration value="Bus 188"/>
                        <xsd:enumeration value="Bus 194"/>
                        <xsd:enumeration value="Bus 197"/>
                        <xsd:enumeration value="Bus 199"/>
                        <xsd:enumeration value="Bus 202"/>
                        <xsd:enumeration value="Bus 208"/>
                        <xsd:enumeration value="Bus 225"/>
                        <xsd:enumeration value="Bus 261"/>
                        <xsd:enumeration value="Bus 273"/>
                        <xsd:enumeration value="Bus 284"/>
                        <xsd:enumeration value="Bus 320"/>
                        <xsd:enumeration value="Bus 321"/>
                        <xsd:enumeration value="Bus 336"/>
                        <xsd:enumeration value="Bus 343"/>
                        <xsd:enumeration value="Bus 380"/>
                        <xsd:enumeration value="Bus 381"/>
                        <xsd:enumeration value="Bus 386"/>
                        <xsd:enumeration value="Bus 436"/>
                        <xsd:enumeration value="Bus 450"/>
                        <xsd:enumeration value="Bus 453"/>
                        <xsd:enumeration value="Bus 484"/>
                        <xsd:enumeration value="Bus 621"/>
                        <xsd:enumeration value="Bus N136"/>
                        <xsd:enumeration value="Bus N199"/>
                        <xsd:enumeration value="Bus N21"/>
                        <xsd:enumeration value="Bus N53"/>
                        <xsd:enumeration value="Bus N89"/>
                        <xsd:enumeration value="Bus P4"/>
                        <xsd:enumeration value="Bus P13"/>
                      </xsd:restriction>
                    </xsd:simpleType>
                  </xsd:union>
                </xsd:simple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20" nillable="true" ma:displayName="Extracted Text" ma:hidden="true" ma:internalName="MediaServiceOCR"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931cdb5-da7d-4a5d-b523-19dbfe5388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a8452a-17be-4717-8a39-2318b321dfb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4ef53b4-3507-4b32-a8d3-e85900920765}" ma:internalName="TaxCatchAll" ma:readOnly="false" ma:showField="CatchAllData" ma:web="5761cec0-c683-4c53-b03c-044763e61c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1cec0-c683-4c53-b03c-044763e61c69" elementFormDefault="qualified">
    <xsd:import namespace="http://schemas.microsoft.com/office/2006/documentManagement/types"/>
    <xsd:import namespace="http://schemas.microsoft.com/office/infopath/2007/PartnerControls"/>
    <xsd:element name="SharedWithUsers" ma:index="2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31cdb5-da7d-4a5d-b523-19dbfe538874"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3a8452a-17be-4717-8a39-2318b321dfb4" xsi:nil="true"/>
    <SubTheme xmlns="2c9a2d8c-ba40-4c73-96b6-4add18934bf5">
      <Value>Dancing</Value>
      <Value>Singing</Value>
    </SubTheme>
    <Area xmlns="2c9a2d8c-ba40-4c73-96b6-4add18934bf5">
      <Value>N'hood 3: Bellingham</Value>
      <Value>Face-to-Face</Value>
    </Area>
    <ReferralRoute xmlns="2c9a2d8c-ba40-4c73-96b6-4add18934bf5">
      <Value>Book In Advance</Value>
    </ReferralRoute>
    <Accessibility xmlns="2c9a2d8c-ba40-4c73-96b6-4add18934bf5">
      <Value>Step Free Access</Value>
    </Accessibility>
    <Activity_x002f_advice xmlns="2c9a2d8c-ba40-4c73-96b6-4add18934bf5">
      <Value>Activity</Value>
    </Activity_x002f_advice>
    <PriceperSession xmlns="2c9a2d8c-ba40-4c73-96b6-4add18934bf5">
      <Value>Free</Value>
    </PriceperSession>
    <Frequency xmlns="2c9a2d8c-ba40-4c73-96b6-4add18934bf5">
      <Value>Thursday</Value>
      <Value>Mornings</Value>
    </Frequency>
    <Theme xmlns="2c9a2d8c-ba40-4c73-96b6-4add18934bf5">
      <Value>Performing Arts</Value>
    </Theme>
    <TransportRoute xmlns="2c9a2d8c-ba40-4c73-96b6-4add18934bf5">
      <Value>Bus 136</Value>
      <Value>Bus 181</Value>
      <Value>Bus 54</Value>
      <Value>Bus 208</Value>
      <Value>Bus N136</Value>
      <Value>Free Car Parking Available</Value>
    </TransportRoute>
    <Who xmlns="2c9a2d8c-ba40-4c73-96b6-4add18934bf5">
      <Value>Older/50+ (mainly)</Value>
    </Who>
    <lcf76f155ced4ddcb4097134ff3c332f xmlns="2c9a2d8c-ba40-4c73-96b6-4add18934bf5">
      <Terms xmlns="http://schemas.microsoft.com/office/infopath/2007/PartnerControls"/>
    </lcf76f155ced4ddcb4097134ff3c332f>
    <SpecificHealthConditionsorDisabilities xmlns="2c9a2d8c-ba40-4c73-96b6-4add18934bf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99734A-A41B-4978-B5A7-0C00A9DF2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a2d8c-ba40-4c73-96b6-4add18934bf5"/>
    <ds:schemaRef ds:uri="83a8452a-17be-4717-8a39-2318b321dfb4"/>
    <ds:schemaRef ds:uri="5761cec0-c683-4c53-b03c-044763e61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9BBD8-CDE4-4F47-A76C-B57C83861192}">
  <ds:schemaRefs>
    <ds:schemaRef ds:uri="Microsoft.SharePoint.Taxonomy.ContentTypeSync"/>
  </ds:schemaRefs>
</ds:datastoreItem>
</file>

<file path=customXml/itemProps3.xml><?xml version="1.0" encoding="utf-8"?>
<ds:datastoreItem xmlns:ds="http://schemas.openxmlformats.org/officeDocument/2006/customXml" ds:itemID="{E0F1C1F3-8A80-4606-8178-F384C1EE15C9}">
  <ds:schemaRefs>
    <ds:schemaRef ds:uri="http://schemas.openxmlformats.org/officeDocument/2006/bibliography"/>
  </ds:schemaRefs>
</ds:datastoreItem>
</file>

<file path=customXml/itemProps4.xml><?xml version="1.0" encoding="utf-8"?>
<ds:datastoreItem xmlns:ds="http://schemas.openxmlformats.org/officeDocument/2006/customXml" ds:itemID="{DC2868A4-5CD9-492C-B7EA-D71ED7305D96}">
  <ds:schemaRefs>
    <ds:schemaRef ds:uri="http://schemas.microsoft.com/office/2006/metadata/properties"/>
    <ds:schemaRef ds:uri="http://schemas.microsoft.com/office/infopath/2007/PartnerControls"/>
    <ds:schemaRef ds:uri="83a8452a-17be-4717-8a39-2318b321dfb4"/>
    <ds:schemaRef ds:uri="2c9a2d8c-ba40-4c73-96b6-4add18934bf5"/>
  </ds:schemaRefs>
</ds:datastoreItem>
</file>

<file path=customXml/itemProps5.xml><?xml version="1.0" encoding="utf-8"?>
<ds:datastoreItem xmlns:ds="http://schemas.openxmlformats.org/officeDocument/2006/customXml" ds:itemID="{4F03B658-352B-4598-BB53-D4485D526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Michael</dc:creator>
  <cp:keywords/>
  <dc:description/>
  <cp:lastModifiedBy>Stuart, Michael</cp:lastModifiedBy>
  <cp:revision>2</cp:revision>
  <cp:lastPrinted>2020-03-09T09:50:00Z</cp:lastPrinted>
  <dcterms:created xsi:type="dcterms:W3CDTF">2023-08-08T08:31:00Z</dcterms:created>
  <dcterms:modified xsi:type="dcterms:W3CDTF">2023-08-08T08:31:00Z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0x010100992679665EFBC843A6B16A4A9F868B66</vt:lpwstr>
  </property>
  <property fmtid="{D5CDD505-2E9C-101B-9397-08002B2CF9AE}" pid="3" name="MediaServiceImageTags">
    <vt:lpwstr/>
  </property>
  <property fmtid="{D5CDD505-2E9C-101B-9397-08002B2CF9AE}" pid="4" name="_ExtendedDescription">
    <vt:lpwstr/>
  </property>
  <property fmtid="{D5CDD505-2E9C-101B-9397-08002B2CF9AE}" pid="5" name="Website">
    <vt:lpwstr>No website</vt:lpwstr>
  </property>
</Properties>
</file>